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8" w:rsidRDefault="00732258" w:rsidP="0073225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bookmarkStart w:id="0" w:name="_GoBack"/>
      <w:bookmarkEnd w:id="0"/>
      <w:r w:rsidRPr="006B6DB9">
        <w:rPr>
          <w:b/>
          <w:spacing w:val="0"/>
          <w:w w:val="100"/>
        </w:rPr>
        <w:t xml:space="preserve"> ДОГОВОР</w:t>
      </w:r>
      <w:r>
        <w:rPr>
          <w:b/>
          <w:spacing w:val="0"/>
          <w:w w:val="100"/>
        </w:rPr>
        <w:t xml:space="preserve"> ПОЖЕРТВОВАНИЯ №</w:t>
      </w:r>
    </w:p>
    <w:p w:rsidR="00732258" w:rsidRDefault="00732258" w:rsidP="0073225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732258" w:rsidRPr="006B6DB9" w:rsidRDefault="00732258" w:rsidP="0073225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732258" w:rsidRPr="006B6DB9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Ярославль </w:t>
      </w:r>
      <w:r w:rsidRPr="006B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6DB9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B6DB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</w:t>
      </w:r>
      <w:r w:rsidRPr="006B6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2258" w:rsidRPr="006B6DB9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нижеподписавшиеся,____________________________________________________</w:t>
      </w:r>
    </w:p>
    <w:p w:rsid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2258" w:rsidRP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32258">
        <w:rPr>
          <w:rFonts w:ascii="Times New Roman" w:hAnsi="Times New Roman" w:cs="Times New Roman"/>
        </w:rPr>
        <w:t>(полное наименование организации: фамилия, имя, отчество уполномоченного или физического лица)</w:t>
      </w:r>
    </w:p>
    <w:p w:rsid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Жертвователь, с одной стороны, и м</w:t>
      </w:r>
      <w:r w:rsidRPr="00370111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70111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70111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«Начальная школа – детский сад № 85», (далее по тексту</w:t>
      </w:r>
      <w:r w:rsidRPr="0037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0111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школа – детский сад № 85)</w:t>
      </w:r>
      <w:r w:rsidRPr="00370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Морозовой Т.А.</w:t>
      </w:r>
      <w:r w:rsidRPr="00BC351C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именуемая в дальнейшем "</w:t>
      </w:r>
      <w:r>
        <w:rPr>
          <w:rFonts w:ascii="Times New Roman" w:hAnsi="Times New Roman" w:cs="Times New Roman"/>
          <w:sz w:val="24"/>
          <w:szCs w:val="24"/>
        </w:rPr>
        <w:t>Получатель"</w:t>
      </w:r>
      <w:r w:rsidRPr="006B6DB9">
        <w:rPr>
          <w:rFonts w:ascii="Times New Roman" w:hAnsi="Times New Roman" w:cs="Times New Roman"/>
          <w:sz w:val="24"/>
          <w:szCs w:val="24"/>
        </w:rPr>
        <w:t>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B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32258" w:rsidRP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2258" w:rsidRPr="00192E70" w:rsidRDefault="00E0495E" w:rsidP="00732258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32258" w:rsidRDefault="00732258" w:rsidP="00732258">
      <w:pPr>
        <w:pStyle w:val="ConsPlusNonformat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получателю в собственность на цели указанные в настоящем Договоре, материальные ценности, денежные средства (далее по тексту договора – Пожертвование), в размере_______________________________________</w:t>
      </w:r>
    </w:p>
    <w:p w:rsidR="00D760A1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760A1">
        <w:rPr>
          <w:rFonts w:ascii="Times New Roman" w:hAnsi="Times New Roman" w:cs="Times New Roman"/>
          <w:sz w:val="24"/>
          <w:szCs w:val="24"/>
        </w:rPr>
        <w:t>____</w:t>
      </w:r>
    </w:p>
    <w:p w:rsidR="00732258" w:rsidRDefault="00D760A1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258" w:rsidRDefault="007C06B4" w:rsidP="007322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</w:t>
      </w:r>
      <w:r w:rsidR="00732258">
        <w:rPr>
          <w:rFonts w:ascii="Times New Roman" w:hAnsi="Times New Roman" w:cs="Times New Roman"/>
          <w:sz w:val="24"/>
          <w:szCs w:val="24"/>
        </w:rPr>
        <w:t xml:space="preserve"> цифрами и прописью, наименование)</w:t>
      </w:r>
    </w:p>
    <w:p w:rsidR="00732258" w:rsidRDefault="00732258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0111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школа – детский сад № 85 вправе привлекать в порядке, установленном Положением о порядке учёта и расходования добровольных пожертвований физических и (или) юридических лиц, дополнительные финансовые средства за счёт добровольных пожертвований и целевых взносов физических и юридических лиц.</w:t>
      </w:r>
    </w:p>
    <w:p w:rsidR="00732258" w:rsidRDefault="00732258" w:rsidP="00732258">
      <w:pPr>
        <w:pStyle w:val="ConsPlusNonformat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передаётся в собственность получателя на осуществление следующих целей:</w:t>
      </w:r>
    </w:p>
    <w:p w:rsidR="00732258" w:rsidRDefault="00732258" w:rsidP="00732258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и развитие образовательного учреждения;</w:t>
      </w:r>
    </w:p>
    <w:p w:rsidR="00732258" w:rsidRDefault="001738F0" w:rsidP="00732258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учебно – воспитательного процесса;</w:t>
      </w:r>
    </w:p>
    <w:p w:rsidR="001738F0" w:rsidRDefault="001738F0" w:rsidP="00732258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Обустройства интерьера;</w:t>
      </w:r>
    </w:p>
    <w:p w:rsidR="001738F0" w:rsidRDefault="001738F0" w:rsidP="00732258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ремонтных работ;</w:t>
      </w:r>
    </w:p>
    <w:p w:rsidR="001738F0" w:rsidRDefault="001738F0" w:rsidP="00732258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предметов хозяйственного пользования;</w:t>
      </w:r>
    </w:p>
    <w:p w:rsidR="001738F0" w:rsidRDefault="001738F0" w:rsidP="001738F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п.1.2. цели </w:t>
      </w:r>
      <w:r w:rsidR="00E0495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Пожертвования </w:t>
      </w:r>
      <w:r w:rsidR="00E0495E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целям благотворительной деятельности, определённым в статье 2 Федерального закона от 11.08.1995 № 153- ФЗ «О благотворительной деятельности и благотворительных организациях».</w:t>
      </w:r>
    </w:p>
    <w:p w:rsidR="00732258" w:rsidRDefault="00732258" w:rsidP="00173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2258" w:rsidRDefault="001738F0" w:rsidP="0073225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258" w:rsidRPr="00C42D8B">
        <w:rPr>
          <w:rFonts w:ascii="Times New Roman" w:hAnsi="Times New Roman" w:cs="Times New Roman"/>
          <w:b/>
          <w:sz w:val="24"/>
          <w:szCs w:val="24"/>
        </w:rPr>
        <w:t>.</w:t>
      </w:r>
      <w:r w:rsidR="00E0495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32258" w:rsidRPr="00C42D8B" w:rsidRDefault="00732258" w:rsidP="0073225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F0" w:rsidRDefault="001738F0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Пожертвование в форме денежных средств вносится Жертвователем безналичным перечислением согласно банковским реквизитам на счёт Получателя.</w:t>
      </w:r>
    </w:p>
    <w:p w:rsidR="001738F0" w:rsidRDefault="001738F0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Получатель обязан использовать Пожертвование исключительно в целях, указанных в п.1.2. настоящего Договора. Об использовании Пожертвования он обязан предоставить Жертвователю отчёт,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738F0" w:rsidRDefault="001738F0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</w:t>
      </w:r>
      <w:r>
        <w:rPr>
          <w:rFonts w:ascii="Times New Roman" w:hAnsi="Times New Roman" w:cs="Times New Roman"/>
          <w:sz w:val="24"/>
          <w:szCs w:val="24"/>
        </w:rPr>
        <w:lastRenderedPageBreak/>
        <w:t>то Пожертвование может быть использовано Получателем в других целях только с письменного согласия Жертвователя.</w:t>
      </w:r>
    </w:p>
    <w:p w:rsidR="001738F0" w:rsidRPr="00E0495E" w:rsidRDefault="001738F0" w:rsidP="0073225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Пожертвование в форме имущества может содержать конкретное условие использования имущества по определённому назначен</w:t>
      </w:r>
      <w:r w:rsidR="008626B3">
        <w:rPr>
          <w:rFonts w:ascii="Times New Roman" w:hAnsi="Times New Roman" w:cs="Times New Roman"/>
          <w:sz w:val="24"/>
          <w:szCs w:val="24"/>
        </w:rPr>
        <w:t>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8626B3" w:rsidRPr="00E0495E" w:rsidRDefault="008626B3" w:rsidP="008626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5E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1738F0" w:rsidRDefault="00E0495E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сторонами.</w:t>
      </w:r>
    </w:p>
    <w:p w:rsidR="00E0495E" w:rsidRDefault="00E0495E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0495E" w:rsidRDefault="00E0495E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Настоящий Договор составлен в двух экземплярах, имеющих равную юридическую силу – по одному для каждой из сторон.</w:t>
      </w:r>
    </w:p>
    <w:p w:rsidR="001738F0" w:rsidRDefault="001738F0" w:rsidP="007322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2258" w:rsidRPr="00F15E9E" w:rsidRDefault="00E0495E" w:rsidP="00E0495E">
      <w:pPr>
        <w:spacing w:after="160" w:line="259" w:lineRule="auto"/>
        <w:jc w:val="center"/>
        <w:rPr>
          <w:spacing w:val="0"/>
          <w:w w:val="100"/>
        </w:rPr>
      </w:pPr>
      <w:r>
        <w:rPr>
          <w:b/>
          <w:spacing w:val="0"/>
          <w:w w:val="100"/>
        </w:rPr>
        <w:t>4. Реквизиты сторон</w:t>
      </w:r>
    </w:p>
    <w:p w:rsidR="00732258" w:rsidRPr="00F15E9E" w:rsidRDefault="00732258" w:rsidP="00732258">
      <w:pPr>
        <w:jc w:val="center"/>
        <w:rPr>
          <w:b/>
          <w:w w:val="1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732258" w:rsidRPr="00F15E9E" w:rsidTr="006F0355">
        <w:tc>
          <w:tcPr>
            <w:tcW w:w="4869" w:type="dxa"/>
            <w:shd w:val="clear" w:color="auto" w:fill="auto"/>
          </w:tcPr>
          <w:p w:rsidR="00732258" w:rsidRPr="00F15E9E" w:rsidRDefault="00732258" w:rsidP="007C06B4">
            <w:pPr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t>«</w:t>
            </w:r>
            <w:r w:rsidR="007C06B4">
              <w:rPr>
                <w:b/>
                <w:w w:val="100"/>
              </w:rPr>
              <w:t>Получатель</w:t>
            </w:r>
            <w:r w:rsidRPr="00F15E9E">
              <w:rPr>
                <w:b/>
                <w:w w:val="100"/>
              </w:rPr>
              <w:t>»</w:t>
            </w:r>
          </w:p>
        </w:tc>
        <w:tc>
          <w:tcPr>
            <w:tcW w:w="5053" w:type="dxa"/>
            <w:shd w:val="clear" w:color="auto" w:fill="auto"/>
          </w:tcPr>
          <w:p w:rsidR="00732258" w:rsidRPr="00F15E9E" w:rsidRDefault="00732258" w:rsidP="007C06B4">
            <w:pPr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t>«</w:t>
            </w:r>
            <w:r w:rsidR="007C06B4">
              <w:rPr>
                <w:b/>
                <w:w w:val="100"/>
              </w:rPr>
              <w:t>Жертвователь</w:t>
            </w:r>
            <w:r w:rsidRPr="00F15E9E">
              <w:rPr>
                <w:b/>
                <w:w w:val="100"/>
              </w:rPr>
              <w:t>»</w:t>
            </w:r>
          </w:p>
        </w:tc>
      </w:tr>
      <w:tr w:rsidR="00732258" w:rsidRPr="00F15E9E" w:rsidTr="006F0355">
        <w:tc>
          <w:tcPr>
            <w:tcW w:w="4869" w:type="dxa"/>
            <w:shd w:val="clear" w:color="auto" w:fill="auto"/>
          </w:tcPr>
          <w:p w:rsidR="00732258" w:rsidRDefault="00732258" w:rsidP="006F0355">
            <w:pPr>
              <w:spacing w:after="0"/>
              <w:rPr>
                <w:w w:val="100"/>
              </w:rPr>
            </w:pPr>
            <w:r w:rsidRPr="00F15E9E">
              <w:rPr>
                <w:w w:val="100"/>
              </w:rPr>
              <w:t xml:space="preserve">муниципальное </w:t>
            </w:r>
            <w:r>
              <w:rPr>
                <w:w w:val="100"/>
              </w:rPr>
              <w:t>обще</w:t>
            </w:r>
            <w:r w:rsidRPr="00F15E9E">
              <w:rPr>
                <w:w w:val="100"/>
              </w:rPr>
              <w:t xml:space="preserve">образовательное учреждение </w:t>
            </w:r>
            <w:r>
              <w:rPr>
                <w:w w:val="100"/>
              </w:rPr>
              <w:t>«Н</w:t>
            </w:r>
            <w:r w:rsidRPr="00F15E9E">
              <w:rPr>
                <w:w w:val="100"/>
              </w:rPr>
              <w:t>ачальная школа – детский сад № 85</w:t>
            </w:r>
            <w:r>
              <w:rPr>
                <w:w w:val="100"/>
              </w:rPr>
              <w:t>»</w:t>
            </w:r>
          </w:p>
          <w:p w:rsidR="00732258" w:rsidRDefault="00732258" w:rsidP="006F0355">
            <w:pPr>
              <w:spacing w:after="0"/>
              <w:jc w:val="both"/>
              <w:rPr>
                <w:w w:val="100"/>
              </w:rPr>
            </w:pPr>
            <w:r>
              <w:rPr>
                <w:w w:val="100"/>
              </w:rPr>
              <w:t>ОКПО 12650708, ОГРН1137604011379</w:t>
            </w:r>
          </w:p>
          <w:p w:rsidR="00732258" w:rsidRPr="00F15E9E" w:rsidRDefault="00732258" w:rsidP="006F0355">
            <w:pPr>
              <w:spacing w:after="0"/>
              <w:jc w:val="both"/>
              <w:rPr>
                <w:w w:val="100"/>
              </w:rPr>
            </w:pPr>
            <w:r>
              <w:rPr>
                <w:w w:val="100"/>
              </w:rPr>
              <w:t>ИНН/КПП 7604246627/760401001</w:t>
            </w:r>
          </w:p>
          <w:p w:rsidR="00732258" w:rsidRPr="00F15E9E" w:rsidRDefault="00732258" w:rsidP="006F0355">
            <w:pPr>
              <w:spacing w:after="0"/>
              <w:jc w:val="both"/>
              <w:rPr>
                <w:w w:val="100"/>
              </w:rPr>
            </w:pPr>
            <w:r w:rsidRPr="00F15E9E">
              <w:rPr>
                <w:w w:val="100"/>
              </w:rPr>
              <w:t xml:space="preserve">Адрес: 150032 г. Ярославль </w:t>
            </w:r>
          </w:p>
          <w:p w:rsidR="00732258" w:rsidRPr="00F15E9E" w:rsidRDefault="00732258" w:rsidP="006F0355">
            <w:pPr>
              <w:spacing w:after="0"/>
              <w:jc w:val="both"/>
              <w:rPr>
                <w:w w:val="100"/>
              </w:rPr>
            </w:pPr>
            <w:r w:rsidRPr="00F15E9E">
              <w:rPr>
                <w:w w:val="100"/>
              </w:rPr>
              <w:t>пос. Прибрежный, д18, а</w:t>
            </w:r>
          </w:p>
          <w:p w:rsidR="00732258" w:rsidRPr="00F15E9E" w:rsidRDefault="00732258" w:rsidP="006F0355">
            <w:pPr>
              <w:spacing w:after="0"/>
              <w:jc w:val="both"/>
              <w:rPr>
                <w:b/>
                <w:w w:val="100"/>
              </w:rPr>
            </w:pPr>
            <w:r w:rsidRPr="00F15E9E">
              <w:rPr>
                <w:w w:val="100"/>
              </w:rPr>
              <w:t>Тел. 46-88-51</w:t>
            </w:r>
          </w:p>
        </w:tc>
        <w:tc>
          <w:tcPr>
            <w:tcW w:w="5053" w:type="dxa"/>
            <w:shd w:val="clear" w:color="auto" w:fill="auto"/>
          </w:tcPr>
          <w:p w:rsidR="00732258" w:rsidRPr="001E544D" w:rsidRDefault="00732258" w:rsidP="006F0355">
            <w:pPr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br/>
            </w:r>
            <w:r w:rsidRPr="00F15E9E">
              <w:rPr>
                <w:w w:val="100"/>
              </w:rPr>
              <w:t>(фамилия, имя, отчество)</w:t>
            </w:r>
          </w:p>
          <w:p w:rsidR="00732258" w:rsidRPr="00F15E9E" w:rsidRDefault="00732258" w:rsidP="006F0355">
            <w:pPr>
              <w:spacing w:after="0" w:line="240" w:lineRule="auto"/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t>_______________________________________</w:t>
            </w:r>
          </w:p>
          <w:p w:rsidR="00732258" w:rsidRPr="00F15E9E" w:rsidRDefault="00732258" w:rsidP="006F0355">
            <w:pPr>
              <w:spacing w:after="0" w:line="240" w:lineRule="auto"/>
              <w:jc w:val="center"/>
              <w:rPr>
                <w:w w:val="100"/>
              </w:rPr>
            </w:pPr>
            <w:r w:rsidRPr="00F15E9E">
              <w:rPr>
                <w:w w:val="100"/>
              </w:rPr>
              <w:t>(подпись)</w:t>
            </w:r>
          </w:p>
          <w:p w:rsidR="00732258" w:rsidRPr="00F15E9E" w:rsidRDefault="00732258" w:rsidP="006F0355">
            <w:pPr>
              <w:spacing w:after="0" w:line="240" w:lineRule="auto"/>
              <w:jc w:val="center"/>
              <w:rPr>
                <w:w w:val="100"/>
              </w:rPr>
            </w:pPr>
          </w:p>
          <w:p w:rsidR="00732258" w:rsidRPr="00F15E9E" w:rsidRDefault="00732258" w:rsidP="006F0355">
            <w:pPr>
              <w:spacing w:after="0" w:line="240" w:lineRule="auto"/>
              <w:rPr>
                <w:w w:val="100"/>
              </w:rPr>
            </w:pPr>
            <w:r w:rsidRPr="00F15E9E">
              <w:rPr>
                <w:w w:val="100"/>
              </w:rPr>
              <w:t xml:space="preserve">Паспорт: </w:t>
            </w:r>
          </w:p>
          <w:p w:rsidR="00732258" w:rsidRPr="00F15E9E" w:rsidRDefault="00732258" w:rsidP="006F0355">
            <w:pPr>
              <w:spacing w:after="0" w:line="240" w:lineRule="auto"/>
              <w:rPr>
                <w:w w:val="100"/>
              </w:rPr>
            </w:pPr>
            <w:r w:rsidRPr="00F15E9E">
              <w:rPr>
                <w:w w:val="100"/>
              </w:rPr>
              <w:t>Выдан</w:t>
            </w:r>
            <w:r>
              <w:rPr>
                <w:w w:val="100"/>
              </w:rPr>
              <w:t xml:space="preserve">: </w:t>
            </w:r>
          </w:p>
          <w:p w:rsidR="00732258" w:rsidRDefault="00732258" w:rsidP="006F0355">
            <w:pPr>
              <w:spacing w:after="0" w:line="240" w:lineRule="auto"/>
              <w:rPr>
                <w:w w:val="100"/>
              </w:rPr>
            </w:pPr>
            <w:r w:rsidRPr="00F15E9E">
              <w:rPr>
                <w:w w:val="100"/>
              </w:rPr>
              <w:t>Адрес и телефон</w:t>
            </w:r>
            <w:r>
              <w:rPr>
                <w:w w:val="100"/>
              </w:rPr>
              <w:t>:</w:t>
            </w:r>
          </w:p>
          <w:p w:rsidR="00732258" w:rsidRDefault="00732258" w:rsidP="006F0355">
            <w:pPr>
              <w:spacing w:after="0" w:line="240" w:lineRule="auto"/>
              <w:rPr>
                <w:w w:val="100"/>
              </w:rPr>
            </w:pPr>
            <w:r>
              <w:rPr>
                <w:w w:val="100"/>
              </w:rPr>
              <w:t xml:space="preserve">Тел. </w:t>
            </w:r>
          </w:p>
          <w:p w:rsidR="00732258" w:rsidRPr="00F15E9E" w:rsidRDefault="00732258" w:rsidP="006F0355">
            <w:pPr>
              <w:spacing w:after="0" w:line="240" w:lineRule="auto"/>
              <w:rPr>
                <w:w w:val="100"/>
              </w:rPr>
            </w:pPr>
            <w:r>
              <w:rPr>
                <w:w w:val="100"/>
              </w:rPr>
              <w:t>Тел. Сот________________________________</w:t>
            </w:r>
          </w:p>
          <w:p w:rsidR="00732258" w:rsidRPr="00F15E9E" w:rsidRDefault="00732258" w:rsidP="006F0355">
            <w:pPr>
              <w:spacing w:after="0" w:line="240" w:lineRule="auto"/>
              <w:rPr>
                <w:w w:val="100"/>
              </w:rPr>
            </w:pPr>
          </w:p>
        </w:tc>
      </w:tr>
    </w:tbl>
    <w:p w:rsidR="00732258" w:rsidRPr="00C25921" w:rsidRDefault="00732258" w:rsidP="00732258">
      <w:pPr>
        <w:rPr>
          <w:b/>
          <w:w w:val="100"/>
        </w:rPr>
      </w:pPr>
    </w:p>
    <w:p w:rsidR="00732258" w:rsidRPr="00F15E9E" w:rsidRDefault="007C06B4" w:rsidP="00732258">
      <w:pPr>
        <w:jc w:val="center"/>
        <w:rPr>
          <w:b/>
          <w:w w:val="100"/>
        </w:rPr>
      </w:pPr>
      <w:r>
        <w:rPr>
          <w:b/>
          <w:w w:val="100"/>
        </w:rPr>
        <w:t>5. Подписи сторон</w:t>
      </w:r>
    </w:p>
    <w:tbl>
      <w:tblPr>
        <w:tblW w:w="10052" w:type="dxa"/>
        <w:tblLook w:val="04A0" w:firstRow="1" w:lastRow="0" w:firstColumn="1" w:lastColumn="0" w:noHBand="0" w:noVBand="1"/>
      </w:tblPr>
      <w:tblGrid>
        <w:gridCol w:w="5103"/>
        <w:gridCol w:w="4949"/>
      </w:tblGrid>
      <w:tr w:rsidR="00732258" w:rsidRPr="00F15E9E" w:rsidTr="006F0355">
        <w:tc>
          <w:tcPr>
            <w:tcW w:w="5103" w:type="dxa"/>
            <w:shd w:val="clear" w:color="auto" w:fill="auto"/>
          </w:tcPr>
          <w:p w:rsidR="00732258" w:rsidRPr="00F15E9E" w:rsidRDefault="00732258" w:rsidP="007C06B4">
            <w:pPr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t>«</w:t>
            </w:r>
            <w:r w:rsidR="007C06B4">
              <w:rPr>
                <w:b/>
                <w:w w:val="100"/>
              </w:rPr>
              <w:t>Получатель</w:t>
            </w:r>
            <w:r w:rsidRPr="00F15E9E">
              <w:rPr>
                <w:b/>
                <w:w w:val="100"/>
              </w:rPr>
              <w:t>»</w:t>
            </w:r>
          </w:p>
        </w:tc>
        <w:tc>
          <w:tcPr>
            <w:tcW w:w="4949" w:type="dxa"/>
            <w:shd w:val="clear" w:color="auto" w:fill="auto"/>
          </w:tcPr>
          <w:p w:rsidR="00732258" w:rsidRPr="00F15E9E" w:rsidRDefault="00732258" w:rsidP="007C06B4">
            <w:pPr>
              <w:jc w:val="center"/>
              <w:rPr>
                <w:b/>
                <w:w w:val="100"/>
              </w:rPr>
            </w:pPr>
            <w:r w:rsidRPr="00F15E9E">
              <w:rPr>
                <w:b/>
                <w:w w:val="100"/>
              </w:rPr>
              <w:t>«</w:t>
            </w:r>
            <w:r w:rsidR="007C06B4">
              <w:rPr>
                <w:b/>
                <w:w w:val="100"/>
              </w:rPr>
              <w:t xml:space="preserve">Жертвователь </w:t>
            </w:r>
            <w:r w:rsidRPr="00F15E9E">
              <w:rPr>
                <w:b/>
                <w:w w:val="100"/>
              </w:rPr>
              <w:t>»</w:t>
            </w:r>
          </w:p>
        </w:tc>
      </w:tr>
      <w:tr w:rsidR="00732258" w:rsidRPr="00F15E9E" w:rsidTr="006F0355">
        <w:tc>
          <w:tcPr>
            <w:tcW w:w="5103" w:type="dxa"/>
            <w:shd w:val="clear" w:color="auto" w:fill="auto"/>
          </w:tcPr>
          <w:p w:rsidR="00732258" w:rsidRPr="005078F4" w:rsidRDefault="00732258" w:rsidP="006F0355">
            <w:pPr>
              <w:spacing w:after="0"/>
              <w:jc w:val="both"/>
              <w:rPr>
                <w:b/>
                <w:color w:val="auto"/>
                <w:w w:val="100"/>
              </w:rPr>
            </w:pPr>
            <w:r w:rsidRPr="007C06B4">
              <w:rPr>
                <w:color w:val="auto"/>
                <w:w w:val="100"/>
              </w:rPr>
              <w:t xml:space="preserve">Директор_________________  </w:t>
            </w:r>
            <w:proofErr w:type="spellStart"/>
            <w:r w:rsidRPr="007C06B4">
              <w:rPr>
                <w:color w:val="auto"/>
                <w:w w:val="100"/>
              </w:rPr>
              <w:t>Т.А.</w:t>
            </w:r>
            <w:r w:rsidRPr="005078F4">
              <w:rPr>
                <w:b/>
                <w:color w:val="auto"/>
                <w:w w:val="100"/>
              </w:rPr>
              <w:t>Морозова</w:t>
            </w:r>
            <w:proofErr w:type="spellEnd"/>
            <w:r w:rsidRPr="005078F4">
              <w:rPr>
                <w:b/>
                <w:color w:val="auto"/>
                <w:w w:val="100"/>
              </w:rPr>
              <w:t xml:space="preserve"> </w:t>
            </w:r>
          </w:p>
          <w:p w:rsidR="00732258" w:rsidRPr="005078F4" w:rsidRDefault="00732258" w:rsidP="006F0355">
            <w:pPr>
              <w:spacing w:after="0" w:line="240" w:lineRule="auto"/>
              <w:jc w:val="center"/>
              <w:rPr>
                <w:color w:val="auto"/>
                <w:w w:val="100"/>
              </w:rPr>
            </w:pPr>
            <w:r w:rsidRPr="005078F4">
              <w:rPr>
                <w:color w:val="auto"/>
                <w:w w:val="100"/>
              </w:rPr>
              <w:t>(подпись)</w:t>
            </w:r>
          </w:p>
          <w:p w:rsidR="00732258" w:rsidRPr="001E544D" w:rsidRDefault="00732258" w:rsidP="006F0355">
            <w:pPr>
              <w:spacing w:after="0"/>
              <w:jc w:val="both"/>
              <w:rPr>
                <w:b/>
                <w:color w:val="auto"/>
                <w:w w:val="100"/>
                <w:u w:val="single"/>
              </w:rPr>
            </w:pPr>
          </w:p>
          <w:p w:rsidR="00732258" w:rsidRDefault="00732258" w:rsidP="006F0355">
            <w:pPr>
              <w:spacing w:after="0"/>
              <w:jc w:val="both"/>
              <w:rPr>
                <w:b/>
                <w:color w:val="auto"/>
                <w:w w:val="100"/>
                <w:u w:val="single"/>
              </w:rPr>
            </w:pPr>
          </w:p>
          <w:p w:rsidR="00732258" w:rsidRPr="001E544D" w:rsidRDefault="00732258" w:rsidP="006F0355">
            <w:pPr>
              <w:spacing w:after="0"/>
              <w:jc w:val="both"/>
              <w:rPr>
                <w:b/>
                <w:color w:val="auto"/>
                <w:w w:val="100"/>
                <w:u w:val="single"/>
              </w:rPr>
            </w:pPr>
            <w:r>
              <w:rPr>
                <w:b/>
                <w:color w:val="auto"/>
                <w:w w:val="100"/>
                <w:u w:val="single"/>
              </w:rPr>
              <w:t>«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 </w:t>
            </w:r>
            <w:r w:rsidRPr="001E544D">
              <w:rPr>
                <w:b/>
                <w:color w:val="auto"/>
                <w:w w:val="100"/>
                <w:u w:val="single"/>
              </w:rPr>
              <w:t>»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                     </w:t>
            </w:r>
            <w:r>
              <w:rPr>
                <w:b/>
                <w:color w:val="auto"/>
                <w:w w:val="100"/>
                <w:u w:val="single"/>
              </w:rPr>
              <w:t xml:space="preserve"> </w:t>
            </w:r>
            <w:r w:rsidRPr="001E544D">
              <w:rPr>
                <w:b/>
                <w:color w:val="auto"/>
                <w:w w:val="100"/>
                <w:u w:val="single"/>
              </w:rPr>
              <w:t xml:space="preserve"> 201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 г.</w:t>
            </w:r>
          </w:p>
          <w:p w:rsidR="00732258" w:rsidRPr="005078F4" w:rsidRDefault="00732258" w:rsidP="006F0355">
            <w:pPr>
              <w:spacing w:after="0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4949" w:type="dxa"/>
            <w:shd w:val="clear" w:color="auto" w:fill="auto"/>
          </w:tcPr>
          <w:p w:rsidR="00732258" w:rsidRPr="005078F4" w:rsidRDefault="00732258" w:rsidP="006F0355">
            <w:pPr>
              <w:spacing w:after="0"/>
              <w:jc w:val="right"/>
              <w:rPr>
                <w:color w:val="auto"/>
              </w:rPr>
            </w:pPr>
            <w:r w:rsidRPr="005078F4">
              <w:rPr>
                <w:color w:val="auto"/>
              </w:rPr>
              <w:t xml:space="preserve">_____________________________ </w:t>
            </w:r>
            <w:r w:rsidRPr="005078F4">
              <w:rPr>
                <w:color w:val="auto"/>
                <w:u w:val="single"/>
              </w:rPr>
              <w:t>(____________________</w:t>
            </w:r>
            <w:r w:rsidRPr="005078F4">
              <w:rPr>
                <w:color w:val="auto"/>
              </w:rPr>
              <w:t>)</w:t>
            </w:r>
            <w:r w:rsidRPr="005078F4">
              <w:rPr>
                <w:color w:val="auto"/>
                <w:w w:val="100"/>
              </w:rPr>
              <w:t xml:space="preserve">   (подпись)                            расшифровка </w:t>
            </w:r>
          </w:p>
          <w:p w:rsidR="00732258" w:rsidRPr="005078F4" w:rsidRDefault="00732258" w:rsidP="006F0355">
            <w:pPr>
              <w:spacing w:after="0"/>
              <w:jc w:val="both"/>
              <w:rPr>
                <w:b/>
                <w:color w:val="auto"/>
                <w:w w:val="100"/>
              </w:rPr>
            </w:pPr>
          </w:p>
          <w:p w:rsidR="00732258" w:rsidRDefault="00732258" w:rsidP="006F0355">
            <w:pPr>
              <w:spacing w:after="0"/>
              <w:jc w:val="both"/>
              <w:rPr>
                <w:b/>
                <w:color w:val="auto"/>
                <w:w w:val="100"/>
              </w:rPr>
            </w:pPr>
          </w:p>
          <w:p w:rsidR="00732258" w:rsidRPr="001E544D" w:rsidRDefault="00732258" w:rsidP="006F0355">
            <w:pPr>
              <w:spacing w:after="0"/>
              <w:jc w:val="both"/>
              <w:rPr>
                <w:b/>
                <w:color w:val="auto"/>
                <w:w w:val="100"/>
                <w:u w:val="single"/>
              </w:rPr>
            </w:pPr>
            <w:r w:rsidRPr="001E544D">
              <w:rPr>
                <w:b/>
                <w:color w:val="auto"/>
                <w:w w:val="100"/>
                <w:u w:val="single"/>
              </w:rPr>
              <w:t>«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  </w:t>
            </w:r>
            <w:r w:rsidRPr="001E544D">
              <w:rPr>
                <w:b/>
                <w:color w:val="auto"/>
                <w:w w:val="100"/>
                <w:u w:val="single"/>
              </w:rPr>
              <w:t>»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                      </w:t>
            </w:r>
            <w:r>
              <w:rPr>
                <w:b/>
                <w:color w:val="auto"/>
                <w:w w:val="100"/>
                <w:u w:val="single"/>
              </w:rPr>
              <w:t xml:space="preserve"> </w:t>
            </w:r>
            <w:r w:rsidRPr="001E544D">
              <w:rPr>
                <w:b/>
                <w:color w:val="auto"/>
                <w:w w:val="100"/>
                <w:u w:val="single"/>
              </w:rPr>
              <w:t xml:space="preserve"> 201</w:t>
            </w:r>
            <w:r w:rsidR="007C06B4">
              <w:rPr>
                <w:b/>
                <w:color w:val="auto"/>
                <w:w w:val="100"/>
                <w:u w:val="single"/>
              </w:rPr>
              <w:t xml:space="preserve">    г.</w:t>
            </w:r>
          </w:p>
          <w:p w:rsidR="00732258" w:rsidRPr="005078F4" w:rsidRDefault="00732258" w:rsidP="006F0355">
            <w:pPr>
              <w:spacing w:after="0" w:line="240" w:lineRule="auto"/>
              <w:rPr>
                <w:color w:val="auto"/>
                <w:w w:val="100"/>
              </w:rPr>
            </w:pPr>
          </w:p>
        </w:tc>
      </w:tr>
    </w:tbl>
    <w:p w:rsidR="00426261" w:rsidRDefault="001017A6"/>
    <w:sectPr w:rsidR="004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344"/>
    <w:multiLevelType w:val="multilevel"/>
    <w:tmpl w:val="00200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58"/>
    <w:rsid w:val="001017A6"/>
    <w:rsid w:val="001738F0"/>
    <w:rsid w:val="005D492F"/>
    <w:rsid w:val="00732258"/>
    <w:rsid w:val="007C06B4"/>
    <w:rsid w:val="008626B3"/>
    <w:rsid w:val="008E35C6"/>
    <w:rsid w:val="00A04636"/>
    <w:rsid w:val="00D760A1"/>
    <w:rsid w:val="00E0495E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8"/>
    <w:pPr>
      <w:spacing w:after="200" w:line="276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73225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732258"/>
  </w:style>
  <w:style w:type="paragraph" w:styleId="a4">
    <w:name w:val="Balloon Text"/>
    <w:basedOn w:val="a"/>
    <w:link w:val="a5"/>
    <w:uiPriority w:val="99"/>
    <w:semiHidden/>
    <w:unhideWhenUsed/>
    <w:rsid w:val="00D7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A1"/>
    <w:rPr>
      <w:rFonts w:ascii="Segoe UI" w:eastAsia="Calibri" w:hAnsi="Segoe UI" w:cs="Segoe UI"/>
      <w:color w:val="000000"/>
      <w:spacing w:val="2"/>
      <w:w w:val="7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8"/>
    <w:pPr>
      <w:spacing w:after="200" w:line="276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73225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732258"/>
  </w:style>
  <w:style w:type="paragraph" w:styleId="a4">
    <w:name w:val="Balloon Text"/>
    <w:basedOn w:val="a"/>
    <w:link w:val="a5"/>
    <w:uiPriority w:val="99"/>
    <w:semiHidden/>
    <w:unhideWhenUsed/>
    <w:rsid w:val="00D7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A1"/>
    <w:rPr>
      <w:rFonts w:ascii="Segoe UI" w:eastAsia="Calibri" w:hAnsi="Segoe UI" w:cs="Segoe UI"/>
      <w:color w:val="000000"/>
      <w:spacing w:val="2"/>
      <w:w w:val="7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BOOS</cp:lastModifiedBy>
  <cp:revision>2</cp:revision>
  <cp:lastPrinted>2017-03-28T08:51:00Z</cp:lastPrinted>
  <dcterms:created xsi:type="dcterms:W3CDTF">2018-08-11T05:13:00Z</dcterms:created>
  <dcterms:modified xsi:type="dcterms:W3CDTF">2018-08-11T05:13:00Z</dcterms:modified>
</cp:coreProperties>
</file>