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8" w:rsidRDefault="009C3EF6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29054" cy="9247367"/>
            <wp:effectExtent l="19050" t="0" r="0" b="0"/>
            <wp:docPr id="1" name="Рисунок 1" descr="C:\Users\пк\Desktop\2020-09-16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0-09-16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95" cy="925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F6" w:rsidRDefault="009C3EF6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EF6" w:rsidRDefault="009C3EF6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EF6" w:rsidRDefault="009C3EF6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EF6" w:rsidRDefault="009C3EF6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DBC" w:rsidRPr="00512CBA" w:rsidRDefault="000B2D93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1.Целевой раздел: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  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записка. </w:t>
      </w:r>
    </w:p>
    <w:p w:rsidR="00920DBC" w:rsidRPr="00512CBA" w:rsidRDefault="0040361E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 Цели и задачи П</w:t>
      </w:r>
      <w:r w:rsidR="00920DBC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20DBC" w:rsidRPr="00512CBA" w:rsidRDefault="0040361E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 Принципы и подходы П</w:t>
      </w:r>
      <w:r w:rsidR="00920DBC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0361E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ха</w:t>
      </w:r>
      <w:r w:rsidR="00021BA3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группы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Целевые ориентиры и планируемые резул</w:t>
      </w:r>
      <w:r w:rsidR="0040361E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освоения образовательной П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2.Содержательный раздел: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 Описание модели организации образовательной деятельности.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Описание содержания образовательной деятельности в соответстви</w:t>
      </w:r>
      <w:r w:rsidR="0040361E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моделью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Содержание образовательной области «Социально – коммуникативное развитие».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Содержание образовательной области «Речевое развитие».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 Содержание образовательной области «Познавательное развитие».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Содержание образовательной области «Физическое развитие».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Содержание образовательной области «Художественно – эстетическое развитие».</w:t>
      </w:r>
    </w:p>
    <w:p w:rsidR="00920DBC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Описание вариативных форм, способов, методов и средств реализации </w:t>
      </w:r>
      <w:r w:rsidR="00733BC2" w:rsidRPr="00512CBA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0B2D93" w:rsidRDefault="00727078" w:rsidP="0051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Национально-региональный компонен</w:t>
      </w:r>
      <w:r w:rsidR="000B2D93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727078" w:rsidRPr="00512CBA" w:rsidRDefault="00727078" w:rsidP="0051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Система фи</w:t>
      </w:r>
      <w:r w:rsidR="000B2D93">
        <w:rPr>
          <w:rFonts w:ascii="Times New Roman" w:eastAsia="Calibri" w:hAnsi="Times New Roman" w:cs="Times New Roman"/>
          <w:sz w:val="24"/>
          <w:szCs w:val="24"/>
        </w:rPr>
        <w:t>зкультурно-оздоровительной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Организационный раздел</w:t>
      </w:r>
      <w:r w:rsidR="0040361E"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543D" w:rsidRPr="009F56BD" w:rsidRDefault="001C543D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Режим дня (холодный период и</w:t>
      </w:r>
      <w:r w:rsidRPr="009F56BD">
        <w:rPr>
          <w:rFonts w:ascii="Times New Roman" w:hAnsi="Times New Roman" w:cs="Times New Roman"/>
          <w:sz w:val="24"/>
          <w:szCs w:val="24"/>
        </w:rPr>
        <w:t xml:space="preserve"> теплый период года).</w:t>
      </w:r>
    </w:p>
    <w:p w:rsidR="001C543D" w:rsidRDefault="001C543D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BD">
        <w:rPr>
          <w:rFonts w:ascii="Times New Roman" w:hAnsi="Times New Roman" w:cs="Times New Roman"/>
          <w:sz w:val="24"/>
          <w:szCs w:val="24"/>
        </w:rPr>
        <w:t>3.2. Циклограмм</w:t>
      </w:r>
      <w:r>
        <w:rPr>
          <w:rFonts w:ascii="Times New Roman" w:hAnsi="Times New Roman" w:cs="Times New Roman"/>
          <w:sz w:val="24"/>
          <w:szCs w:val="24"/>
        </w:rPr>
        <w:t xml:space="preserve">а педагогической деятельности </w:t>
      </w:r>
    </w:p>
    <w:p w:rsidR="001C543D" w:rsidRPr="00D15AF5" w:rsidRDefault="001C543D" w:rsidP="001C543D">
      <w:pPr>
        <w:pStyle w:val="a4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27078">
        <w:rPr>
          <w:rFonts w:ascii="Times New Roman" w:hAnsi="Times New Roman" w:cs="Times New Roman"/>
          <w:sz w:val="24"/>
          <w:szCs w:val="24"/>
        </w:rPr>
        <w:t>асписание организованной образовательной деятельности</w:t>
      </w:r>
      <w:r w:rsidRPr="00D15A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543D" w:rsidRPr="00D15AF5" w:rsidRDefault="001C543D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 Р</w:t>
      </w:r>
      <w:r w:rsidRPr="00D15AF5">
        <w:rPr>
          <w:rFonts w:ascii="Times New Roman" w:hAnsi="Times New Roman" w:cs="Times New Roman"/>
          <w:sz w:val="24"/>
          <w:szCs w:val="24"/>
        </w:rPr>
        <w:t xml:space="preserve">аспорядок дня, </w:t>
      </w:r>
    </w:p>
    <w:p w:rsidR="001C543D" w:rsidRPr="009F56BD" w:rsidRDefault="001C543D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BD">
        <w:rPr>
          <w:rFonts w:ascii="Times New Roman" w:hAnsi="Times New Roman" w:cs="Times New Roman"/>
          <w:sz w:val="24"/>
          <w:szCs w:val="24"/>
        </w:rPr>
        <w:t xml:space="preserve">3.3 Перспективный план образовательной деятельности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6D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36D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6B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C543D" w:rsidRPr="009F56BD" w:rsidRDefault="001C543D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BD">
        <w:rPr>
          <w:rFonts w:ascii="Times New Roman" w:hAnsi="Times New Roman" w:cs="Times New Roman"/>
          <w:sz w:val="24"/>
          <w:szCs w:val="24"/>
        </w:rPr>
        <w:t>3.4 Модель двигательной активности.</w:t>
      </w:r>
    </w:p>
    <w:p w:rsidR="001C543D" w:rsidRPr="009F56BD" w:rsidRDefault="002668E0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C543D">
        <w:rPr>
          <w:rFonts w:ascii="Times New Roman" w:hAnsi="Times New Roman" w:cs="Times New Roman"/>
          <w:sz w:val="24"/>
          <w:szCs w:val="24"/>
        </w:rPr>
        <w:t>.</w:t>
      </w:r>
      <w:r w:rsidR="001C543D" w:rsidRPr="009F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3D" w:rsidRPr="009F56BD">
        <w:rPr>
          <w:rFonts w:ascii="Times New Roman" w:hAnsi="Times New Roman" w:cs="Times New Roman"/>
          <w:sz w:val="24"/>
          <w:szCs w:val="24"/>
        </w:rPr>
        <w:t>Предметно-развивющая</w:t>
      </w:r>
      <w:proofErr w:type="spellEnd"/>
      <w:r w:rsidR="001C543D" w:rsidRPr="009F56BD">
        <w:rPr>
          <w:rFonts w:ascii="Times New Roman" w:hAnsi="Times New Roman" w:cs="Times New Roman"/>
          <w:sz w:val="24"/>
          <w:szCs w:val="24"/>
        </w:rPr>
        <w:t xml:space="preserve"> среда группы.</w:t>
      </w:r>
    </w:p>
    <w:p w:rsidR="001C543D" w:rsidRPr="009F56BD" w:rsidRDefault="002668E0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C543D">
        <w:rPr>
          <w:rFonts w:ascii="Times New Roman" w:hAnsi="Times New Roman" w:cs="Times New Roman"/>
          <w:sz w:val="24"/>
          <w:szCs w:val="24"/>
        </w:rPr>
        <w:t xml:space="preserve">. </w:t>
      </w:r>
      <w:r w:rsidR="001C543D" w:rsidRPr="009F56BD">
        <w:rPr>
          <w:rFonts w:ascii="Times New Roman" w:hAnsi="Times New Roman" w:cs="Times New Roman"/>
          <w:sz w:val="24"/>
          <w:szCs w:val="24"/>
        </w:rPr>
        <w:t>Учебно-методическое обеспечение.</w:t>
      </w:r>
    </w:p>
    <w:p w:rsidR="001C543D" w:rsidRPr="009F56BD" w:rsidRDefault="001C543D" w:rsidP="001C543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1C69" w:rsidRPr="00512CBA" w:rsidRDefault="00D11C69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A45" w:rsidRPr="00512CBA" w:rsidRDefault="004B0A45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43D" w:rsidRDefault="001C543D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FB7" w:rsidRDefault="00E45FB7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DBC" w:rsidRPr="00512CBA" w:rsidRDefault="00920DBC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1.Целевой раздел:</w:t>
      </w:r>
    </w:p>
    <w:p w:rsidR="00920DBC" w:rsidRPr="00512CBA" w:rsidRDefault="00920DBC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  </w:t>
      </w:r>
      <w:r w:rsidRPr="00512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1C543D" w:rsidRDefault="0005776F" w:rsidP="0005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C543D" w:rsidRPr="000D5269">
        <w:rPr>
          <w:rFonts w:ascii="Times New Roman" w:hAnsi="Times New Roman" w:cs="Times New Roman"/>
          <w:sz w:val="24"/>
          <w:szCs w:val="24"/>
        </w:rPr>
        <w:t xml:space="preserve">бочая программа определяет цели, задачи, планирует результаты содержание и организацию образовательного процесса на ступени дошкольного образования. </w:t>
      </w:r>
      <w:r w:rsidR="00C80CF2" w:rsidRPr="000D5269">
        <w:rPr>
          <w:rFonts w:ascii="Times New Roman" w:hAnsi="Times New Roman" w:cs="Times New Roman"/>
          <w:sz w:val="24"/>
          <w:szCs w:val="24"/>
        </w:rPr>
        <w:t>Кроме того,</w:t>
      </w:r>
      <w:r w:rsidR="001C543D" w:rsidRPr="000D5269">
        <w:rPr>
          <w:rFonts w:ascii="Times New Roman" w:hAnsi="Times New Roman" w:cs="Times New Roman"/>
          <w:sz w:val="24"/>
          <w:szCs w:val="24"/>
        </w:rPr>
        <w:t xml:space="preserve"> учтены концептуальные положения используемой в ДОУ Основной образовательной программы дошкольного образования «От рождения до </w:t>
      </w:r>
      <w:r w:rsidR="00C80CF2" w:rsidRPr="000D5269">
        <w:rPr>
          <w:rFonts w:ascii="Times New Roman" w:hAnsi="Times New Roman" w:cs="Times New Roman"/>
          <w:sz w:val="24"/>
          <w:szCs w:val="24"/>
        </w:rPr>
        <w:t>школы» /</w:t>
      </w:r>
      <w:r w:rsidR="001C543D" w:rsidRPr="000D5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3D" w:rsidRPr="000D5269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="001C543D" w:rsidRPr="000D5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43D" w:rsidRPr="000D5269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1C543D" w:rsidRPr="000D5269">
        <w:rPr>
          <w:rFonts w:ascii="Times New Roman" w:hAnsi="Times New Roman" w:cs="Times New Roman"/>
          <w:sz w:val="24"/>
          <w:szCs w:val="24"/>
        </w:rPr>
        <w:t>, Т.С. Комаровой,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43D" w:rsidRPr="000D5269">
        <w:rPr>
          <w:rFonts w:ascii="Times New Roman" w:hAnsi="Times New Roman" w:cs="Times New Roman"/>
          <w:sz w:val="24"/>
          <w:szCs w:val="24"/>
        </w:rPr>
        <w:t>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3D" w:rsidRPr="009F56BD" w:rsidRDefault="001C543D" w:rsidP="001C543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BD">
        <w:rPr>
          <w:rFonts w:ascii="Times New Roman" w:hAnsi="Times New Roman" w:cs="Times New Roman"/>
          <w:sz w:val="24"/>
          <w:szCs w:val="24"/>
        </w:rPr>
        <w:t>Рабочая программа педагога разработана в соответствии с основными нормативно-правовыми документами по дошкольному воспитанию:</w:t>
      </w:r>
    </w:p>
    <w:p w:rsidR="001C543D" w:rsidRDefault="001C543D" w:rsidP="001C543D">
      <w:pPr>
        <w:pStyle w:val="a4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0DBC" w:rsidRPr="001C543D" w:rsidRDefault="001C543D" w:rsidP="001C543D">
      <w:pPr>
        <w:pStyle w:val="a4"/>
        <w:spacing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DBC" w:rsidRPr="001C543D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12CBA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512CBA">
        <w:rPr>
          <w:rFonts w:ascii="Times New Roman" w:eastAsia="Calibri" w:hAnsi="Times New Roman" w:cs="Times New Roman"/>
          <w:sz w:val="24"/>
          <w:szCs w:val="24"/>
        </w:rPr>
        <w:t>. N 1155);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512CBA">
        <w:rPr>
          <w:rFonts w:ascii="Times New Roman" w:eastAsia="Calibri" w:hAnsi="Times New Roman" w:cs="Times New Roman"/>
          <w:sz w:val="24"/>
          <w:szCs w:val="24"/>
          <w:shd w:val="clear" w:color="auto" w:fill="FCFCFA"/>
        </w:rPr>
        <w:t>Утверждены постановлением Главного государственного санитарного врача Российской от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15 мая 2013 года №26 «Об утверждении САНПИН» 2.4.3049-13)</w:t>
      </w:r>
      <w:r w:rsidR="00057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-Уставом учреждения.</w:t>
      </w:r>
    </w:p>
    <w:p w:rsidR="00352FF6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 развития личности детей первой младшей группе (третий год жизни детей) и определяет объем содержания и планируемые результаты освоения</w:t>
      </w:r>
      <w:r w:rsidR="00F718E9" w:rsidRPr="00512CB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</w:t>
      </w:r>
    </w:p>
    <w:p w:rsidR="00920DBC" w:rsidRPr="00512CBA" w:rsidRDefault="00920DBC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  Цели и задачи программы.</w:t>
      </w:r>
    </w:p>
    <w:p w:rsidR="00920DBC" w:rsidRPr="00512CBA" w:rsidRDefault="00920DBC" w:rsidP="00512CBA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512CBA">
        <w:rPr>
          <w:rFonts w:ascii="Times New Roman" w:eastAsia="Calibri" w:hAnsi="Times New Roman" w:cs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20DBC" w:rsidRPr="00512CBA" w:rsidRDefault="00920DBC" w:rsidP="00512CBA">
      <w:pPr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</w:t>
      </w:r>
      <w:r w:rsidRPr="00512CB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направленности с учётом образовательных потребностей, способностей и состояния здоровья детей;</w:t>
      </w:r>
    </w:p>
    <w:p w:rsidR="00920DBC" w:rsidRPr="00512CBA" w:rsidRDefault="00920DBC" w:rsidP="00512C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20DBC" w:rsidRPr="00512CBA" w:rsidRDefault="00920DBC" w:rsidP="00512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12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.3.   Принципы и подходы программы</w:t>
      </w: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543D" w:rsidRDefault="001C543D" w:rsidP="00E4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Принципы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20DBC" w:rsidRPr="00512CBA" w:rsidRDefault="00733BC2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учет</w:t>
      </w:r>
      <w:r w:rsidR="00920DBC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гендерных особенностей детей при планировании воспитательное- образовательного процесса;</w:t>
      </w:r>
    </w:p>
    <w:p w:rsidR="00920DBC" w:rsidRDefault="00920DBC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0C7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учет этнокультурной </w:t>
      </w:r>
      <w:r w:rsidR="001C54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поликультурной</w:t>
      </w:r>
      <w:r w:rsidR="00C8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развития детей</w:t>
      </w:r>
      <w:r w:rsidR="008500C7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в </w:t>
      </w:r>
      <w:proofErr w:type="gramStart"/>
      <w:r w:rsidR="00436D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36DAA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Ярославле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43D" w:rsidRDefault="001C543D" w:rsidP="001C54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10) П</w:t>
      </w:r>
      <w:r w:rsidRPr="00C31FB4">
        <w:rPr>
          <w:rFonts w:ascii="Times New Roman" w:hAnsi="Times New Roman" w:cs="Times New Roman"/>
          <w:bCs/>
          <w:sz w:val="24"/>
          <w:szCs w:val="24"/>
        </w:rPr>
        <w:t>остроение воспитательно-образовательного процесса по блочно-тематическому принципу.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543D" w:rsidRPr="00E45FB7" w:rsidRDefault="001C543D" w:rsidP="00D06037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FB7">
        <w:rPr>
          <w:rFonts w:ascii="Times New Roman" w:hAnsi="Times New Roman" w:cs="Times New Roman"/>
          <w:bCs/>
          <w:sz w:val="24"/>
          <w:szCs w:val="24"/>
        </w:rPr>
        <w:t>1.3.2. П</w:t>
      </w:r>
      <w:r w:rsidR="00C80CF2" w:rsidRPr="00E45FB7">
        <w:rPr>
          <w:rFonts w:ascii="Times New Roman" w:hAnsi="Times New Roman" w:cs="Times New Roman"/>
          <w:bCs/>
          <w:sz w:val="24"/>
          <w:szCs w:val="24"/>
        </w:rPr>
        <w:t>о</w:t>
      </w:r>
      <w:r w:rsidRPr="00E45FB7">
        <w:rPr>
          <w:rFonts w:ascii="Times New Roman" w:hAnsi="Times New Roman" w:cs="Times New Roman"/>
          <w:bCs/>
          <w:sz w:val="24"/>
          <w:szCs w:val="24"/>
        </w:rPr>
        <w:t>дходы:</w:t>
      </w:r>
    </w:p>
    <w:p w:rsidR="001C543D" w:rsidRPr="00C31FB4" w:rsidRDefault="001C543D" w:rsidP="00D06037">
      <w:pPr>
        <w:autoSpaceDE w:val="0"/>
        <w:autoSpaceDN w:val="0"/>
        <w:spacing w:after="0"/>
        <w:ind w:right="-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FB4">
        <w:rPr>
          <w:rFonts w:ascii="Times New Roman" w:hAnsi="Times New Roman" w:cs="Times New Roman"/>
          <w:bCs/>
          <w:sz w:val="24"/>
          <w:szCs w:val="24"/>
        </w:rPr>
        <w:t xml:space="preserve">1) личностно-ориентированный подход к проблеме развития психики ребенка. Все поведение ребенка определяется непосредственными и широкими социальными мотивами поведения в деятельности. В дошкольном возрасте социальные мотивы поведения развиты слабо, а потому в этот возрастной </w:t>
      </w:r>
      <w:proofErr w:type="spellStart"/>
      <w:r w:rsidRPr="00C31FB4">
        <w:rPr>
          <w:rFonts w:ascii="Times New Roman" w:hAnsi="Times New Roman" w:cs="Times New Roman"/>
          <w:bCs/>
          <w:sz w:val="24"/>
          <w:szCs w:val="24"/>
        </w:rPr>
        <w:t>периоддеятельность</w:t>
      </w:r>
      <w:proofErr w:type="spellEnd"/>
      <w:r w:rsidRPr="00C31FB4">
        <w:rPr>
          <w:rFonts w:ascii="Times New Roman" w:hAnsi="Times New Roman" w:cs="Times New Roman"/>
          <w:bCs/>
          <w:sz w:val="24"/>
          <w:szCs w:val="24"/>
        </w:rPr>
        <w:t xml:space="preserve"> мотивируется в основном непосредственными мотивами. Исходя из этого предлагаемая ребенку деятельность должна </w:t>
      </w:r>
      <w:r w:rsidR="00C80CF2" w:rsidRPr="00C31FB4">
        <w:rPr>
          <w:rFonts w:ascii="Times New Roman" w:hAnsi="Times New Roman" w:cs="Times New Roman"/>
          <w:bCs/>
          <w:sz w:val="24"/>
          <w:szCs w:val="24"/>
        </w:rPr>
        <w:t>быть для</w:t>
      </w:r>
      <w:r w:rsidRPr="00C31FB4">
        <w:rPr>
          <w:rFonts w:ascii="Times New Roman" w:hAnsi="Times New Roman" w:cs="Times New Roman"/>
          <w:bCs/>
          <w:sz w:val="24"/>
          <w:szCs w:val="24"/>
        </w:rPr>
        <w:t xml:space="preserve"> него </w:t>
      </w:r>
      <w:r w:rsidR="00C80CF2" w:rsidRPr="00C31FB4">
        <w:rPr>
          <w:rFonts w:ascii="Times New Roman" w:hAnsi="Times New Roman" w:cs="Times New Roman"/>
          <w:bCs/>
          <w:sz w:val="24"/>
          <w:szCs w:val="24"/>
        </w:rPr>
        <w:t>осмысленной</w:t>
      </w:r>
      <w:r w:rsidRPr="00C31FB4">
        <w:rPr>
          <w:rFonts w:ascii="Times New Roman" w:hAnsi="Times New Roman" w:cs="Times New Roman"/>
          <w:bCs/>
          <w:sz w:val="24"/>
          <w:szCs w:val="24"/>
        </w:rPr>
        <w:t>, только в эт</w:t>
      </w:r>
      <w:r w:rsidR="0005776F">
        <w:rPr>
          <w:rFonts w:ascii="Times New Roman" w:hAnsi="Times New Roman" w:cs="Times New Roman"/>
          <w:bCs/>
          <w:sz w:val="24"/>
          <w:szCs w:val="24"/>
        </w:rPr>
        <w:t>ом</w:t>
      </w:r>
      <w:r w:rsidRPr="00C31FB4">
        <w:rPr>
          <w:rFonts w:ascii="Times New Roman" w:hAnsi="Times New Roman" w:cs="Times New Roman"/>
          <w:bCs/>
          <w:sz w:val="24"/>
          <w:szCs w:val="24"/>
        </w:rPr>
        <w:t xml:space="preserve"> случае она будет оказывать на него развивающее воздействие. Исходя из положения, что в основе развития лежит эволюция поведения и интересов ребенка, изменяется структура направленности его поведения.</w:t>
      </w:r>
    </w:p>
    <w:p w:rsidR="001C543D" w:rsidRPr="00C31FB4" w:rsidRDefault="001C543D" w:rsidP="00D06037">
      <w:pPr>
        <w:autoSpaceDE w:val="0"/>
        <w:autoSpaceDN w:val="0"/>
        <w:spacing w:after="0"/>
        <w:ind w:right="-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B4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C31FB4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C31FB4">
        <w:rPr>
          <w:rFonts w:ascii="Times New Roman" w:hAnsi="Times New Roman" w:cs="Times New Roman"/>
          <w:bCs/>
          <w:sz w:val="24"/>
          <w:szCs w:val="24"/>
        </w:rPr>
        <w:t xml:space="preserve"> подход к развитию психики ребенка.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1C543D" w:rsidRPr="004037DE" w:rsidRDefault="001C543D" w:rsidP="00D06037">
      <w:pPr>
        <w:autoSpaceDE w:val="0"/>
        <w:autoSpaceDN w:val="0"/>
        <w:spacing w:after="0"/>
        <w:ind w:right="-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B4">
        <w:rPr>
          <w:rFonts w:ascii="Times New Roman" w:hAnsi="Times New Roman" w:cs="Times New Roman"/>
          <w:bCs/>
          <w:sz w:val="24"/>
          <w:szCs w:val="24"/>
        </w:rPr>
        <w:t xml:space="preserve">3) культурно-исторический подход к развитию психики. Обучение является движущей силой развития ребенка, или «обучение ведет за собой развитие», где обучение понимается в контексте  понятия «зона ближайшего развития». В качестве основных условий полноценного развития ребенка выступают общение между ребенком и взрослым и нормальное развитие нервной системы ребенка. Функциональное развитие нервной системы, с одной стороны, является условием личностного, </w:t>
      </w:r>
      <w:proofErr w:type="spellStart"/>
      <w:r w:rsidRPr="00C31FB4">
        <w:rPr>
          <w:rFonts w:ascii="Times New Roman" w:hAnsi="Times New Roman" w:cs="Times New Roman"/>
          <w:bCs/>
          <w:sz w:val="24"/>
          <w:szCs w:val="24"/>
        </w:rPr>
        <w:t>интеллектуальногои</w:t>
      </w:r>
      <w:proofErr w:type="spellEnd"/>
      <w:r w:rsidRPr="00C31FB4">
        <w:rPr>
          <w:rFonts w:ascii="Times New Roman" w:hAnsi="Times New Roman" w:cs="Times New Roman"/>
          <w:bCs/>
          <w:sz w:val="24"/>
          <w:szCs w:val="24"/>
        </w:rPr>
        <w:t xml:space="preserve"> физического развития, а с другой стороны зависит от их развития.</w:t>
      </w:r>
    </w:p>
    <w:p w:rsidR="001C543D" w:rsidRPr="00512CBA" w:rsidRDefault="001C543D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BC" w:rsidRPr="00512CBA" w:rsidRDefault="00920DBC" w:rsidP="0051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Значимые характеристики группы</w:t>
      </w:r>
    </w:p>
    <w:p w:rsidR="00920DBC" w:rsidRPr="00512CBA" w:rsidRDefault="00920DBC" w:rsidP="0051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характеристика контингента детей 2-3 лет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C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Физическое развитие </w:t>
      </w:r>
    </w:p>
    <w:p w:rsidR="00920DBC" w:rsidRPr="00512CBA" w:rsidRDefault="00920DBC" w:rsidP="00512CBA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512CBA">
        <w:rPr>
          <w:rFonts w:ascii="Times New Roman" w:eastAsia="Calibri" w:hAnsi="Times New Roman" w:cs="Times New Roman"/>
          <w:i/>
          <w:sz w:val="24"/>
          <w:szCs w:val="24"/>
        </w:rPr>
        <w:t xml:space="preserve">движениями </w:t>
      </w:r>
      <w:r w:rsidRPr="00512CBA">
        <w:rPr>
          <w:rFonts w:ascii="Times New Roman" w:eastAsia="Calibri" w:hAnsi="Times New Roman" w:cs="Times New Roman"/>
          <w:sz w:val="24"/>
          <w:szCs w:val="24"/>
        </w:rPr>
        <w:t>(ходьба, бег, лазание, действия с предметами), с</w:t>
      </w:r>
      <w:r w:rsidRPr="00512CBA">
        <w:rPr>
          <w:rFonts w:ascii="Times New Roman" w:eastAsia="Calibri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CBA">
        <w:rPr>
          <w:rFonts w:ascii="Times New Roman" w:eastAsia="Calibri" w:hAnsi="Times New Roman" w:cs="Times New Roman"/>
          <w:sz w:val="24"/>
          <w:szCs w:val="24"/>
          <w:u w:val="single"/>
        </w:rPr>
        <w:t>Социально-личностное развитие</w:t>
      </w:r>
    </w:p>
    <w:p w:rsidR="00920DBC" w:rsidRPr="00512CBA" w:rsidRDefault="00920DBC" w:rsidP="00512CBA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2 летних детей наблюдается устойчивое </w:t>
      </w:r>
      <w:r w:rsidRPr="00512CBA">
        <w:rPr>
          <w:rFonts w:ascii="Times New Roman" w:eastAsia="Calibri" w:hAnsi="Times New Roman" w:cs="Times New Roman"/>
          <w:i/>
          <w:sz w:val="24"/>
          <w:szCs w:val="24"/>
        </w:rPr>
        <w:t>эмоциональное состояние</w:t>
      </w:r>
      <w:r w:rsidRPr="00512CBA">
        <w:rPr>
          <w:rFonts w:ascii="Times New Roman" w:eastAsia="Calibri" w:hAnsi="Times New Roman" w:cs="Times New Roman"/>
          <w:sz w:val="24"/>
          <w:szCs w:val="24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детей 3-х летнего возраста характерна неосознанность мотивов, импульсивность и зависимость чувств и желаний от ситуации.  Дети легко заражаются эмоциональным состоянием сверстников.  Однако в этом возрасте начинает складываться и произвольность поведения.  У детей к 3 годам появляются чувство гордости и стыда, начинают формироваться элементы сознания, связанные с идентификацией   с именем и полом.  Ранний возраст завершается кризисом 3-х лет.  Кризис часто сопровождается рядом отрицательных проявлений: упрямство, негативизм, нарушение общения со взрослыми и др.</w:t>
      </w:r>
    </w:p>
    <w:p w:rsidR="00920DBC" w:rsidRPr="00512CBA" w:rsidRDefault="00920DBC" w:rsidP="00512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512C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совершаются с игровыми предметами, приближенными к реальности. </w:t>
      </w:r>
      <w:r w:rsidRPr="00512CB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Появляются действия с предметами - заместителями.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Познавательно-речевое развитие</w:t>
      </w:r>
    </w:p>
    <w:p w:rsidR="008661CE" w:rsidRPr="00512CBA" w:rsidRDefault="00920DBC" w:rsidP="00512CBA">
      <w:pPr>
        <w:shd w:val="clear" w:color="auto" w:fill="FFFFFF"/>
        <w:spacing w:before="5" w:after="200" w:line="240" w:lineRule="auto"/>
        <w:ind w:left="19" w:right="19" w:firstLine="710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512CBA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 Возрастает количество понимаемых слов.  Интенсивно развивается активная речь детей. К 3-м годам они осваивают</w:t>
      </w:r>
      <w:r w:rsidRPr="00512CB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основные грамматические </w:t>
      </w:r>
      <w:r w:rsidRPr="00512C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структуры, пытаются строить простые предложения, в разговоре со взрослым </w:t>
      </w:r>
      <w:r w:rsidRPr="00512CBA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словарь достигает 1000-1500 слов.  К концу 3-го года жизни речь становится средством общения ребенка со сверстниками, дети воспринимают все звуки родного языка, но произносят их с большими искажениями.</w:t>
      </w:r>
    </w:p>
    <w:p w:rsidR="00920DBC" w:rsidRPr="00512CBA" w:rsidRDefault="00920DBC" w:rsidP="00512CBA">
      <w:pPr>
        <w:shd w:val="clear" w:color="auto" w:fill="FFFFFF"/>
        <w:spacing w:before="5" w:after="200" w:line="240" w:lineRule="auto"/>
        <w:ind w:left="19" w:right="19" w:firstLine="710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В сфере познавательного</w:t>
      </w:r>
      <w:r w:rsidRPr="00512CBA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 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512CBA">
        <w:rPr>
          <w:rFonts w:ascii="Times New Roman" w:eastAsia="Calibri" w:hAnsi="Times New Roman" w:cs="Times New Roman"/>
          <w:bCs/>
          <w:i/>
          <w:color w:val="000000"/>
          <w:spacing w:val="-5"/>
          <w:sz w:val="24"/>
          <w:szCs w:val="24"/>
        </w:rPr>
        <w:t xml:space="preserve">Внимание </w:t>
      </w:r>
      <w:r w:rsidRPr="00512C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 w:rsidRPr="00512CBA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512C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 w:rsidRPr="00512CB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что-либо внимание ребенка путем словесного указания - очень трудно. </w:t>
      </w:r>
      <w:r w:rsidRPr="00512CBA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 w:rsidRPr="00512CBA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невелик - один предмет. </w:t>
      </w:r>
      <w:r w:rsidRPr="00512CBA">
        <w:rPr>
          <w:rFonts w:ascii="Times New Roman" w:eastAsia="Calibri" w:hAnsi="Times New Roman" w:cs="Times New Roman"/>
          <w:bCs/>
          <w:i/>
          <w:color w:val="000000"/>
          <w:spacing w:val="-5"/>
          <w:sz w:val="24"/>
          <w:szCs w:val="24"/>
        </w:rPr>
        <w:t xml:space="preserve">Память </w:t>
      </w:r>
      <w:r w:rsidRPr="00512C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512C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 или за чем </w:t>
      </w:r>
      <w:r w:rsidRPr="00512CBA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наблюдали. Ребенок запоминает то, что запомнилось само.  Основной формой мышления становится наглядно-действенная.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CBA"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Художественно-эстетическое развитие.</w:t>
      </w:r>
    </w:p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              В этом возрасте наиболее доступными видами изобразительной</w:t>
      </w:r>
      <w:r w:rsidRPr="00512CBA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деятельности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  является рисование и лепка.  Ребенок уже способен сформулировать намерение изобразить какой-либо предмет.   Но, естественно, сначала у него ничего не получается: рука не слушается.   Основные изображения: линии, штрихи, округлые предметы. Типичным является изображение человека в виде «</w:t>
      </w:r>
      <w:proofErr w:type="spellStart"/>
      <w:r w:rsidRPr="00512CBA">
        <w:rPr>
          <w:rFonts w:ascii="Times New Roman" w:eastAsia="Calibri" w:hAnsi="Times New Roman" w:cs="Times New Roman"/>
          <w:sz w:val="24"/>
          <w:szCs w:val="24"/>
        </w:rPr>
        <w:t>головонога</w:t>
      </w:r>
      <w:proofErr w:type="spellEnd"/>
      <w:r w:rsidRPr="00512CBA">
        <w:rPr>
          <w:rFonts w:ascii="Times New Roman" w:eastAsia="Calibri" w:hAnsi="Times New Roman" w:cs="Times New Roman"/>
          <w:sz w:val="24"/>
          <w:szCs w:val="24"/>
        </w:rPr>
        <w:t>» -  и отходящих от нее линий.</w:t>
      </w:r>
    </w:p>
    <w:p w:rsidR="008661CE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i/>
          <w:sz w:val="24"/>
          <w:szCs w:val="24"/>
        </w:rPr>
        <w:t xml:space="preserve">         В музыкальной деятельности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у ребенка возникает интерес и желание слушать музыку, выполнять простейшие музыкально-ритмические и танцевальные движения.  Ребенок вместе со взрослым способен подпевать элементарные музыкальные фразы.</w:t>
      </w:r>
    </w:p>
    <w:p w:rsidR="009C787A" w:rsidRDefault="00920DBC" w:rsidP="009C7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Состав Группы:</w:t>
      </w:r>
    </w:p>
    <w:p w:rsidR="00920DBC" w:rsidRPr="00512CBA" w:rsidRDefault="00920DBC" w:rsidP="00436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Группу посещают </w:t>
      </w:r>
      <w:r w:rsidR="00436DAA">
        <w:rPr>
          <w:rFonts w:ascii="Times New Roman" w:eastAsia="Calibri" w:hAnsi="Times New Roman" w:cs="Times New Roman"/>
          <w:sz w:val="24"/>
          <w:szCs w:val="24"/>
        </w:rPr>
        <w:t>13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DAA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DBC" w:rsidRPr="00512CBA" w:rsidRDefault="00920DBC" w:rsidP="00512CBA">
      <w:pPr>
        <w:spacing w:line="240" w:lineRule="auto"/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Сводный социальный паспорт семей воспитанников гр</w:t>
      </w:r>
      <w:r w:rsidR="0005776F">
        <w:rPr>
          <w:rFonts w:ascii="Times New Roman" w:hAnsi="Times New Roman" w:cs="Times New Roman"/>
          <w:b/>
          <w:sz w:val="24"/>
          <w:szCs w:val="24"/>
        </w:rPr>
        <w:t>.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4230"/>
        <w:gridCol w:w="5223"/>
      </w:tblGrid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 всего</w:t>
            </w:r>
          </w:p>
        </w:tc>
        <w:tc>
          <w:tcPr>
            <w:tcW w:w="5783" w:type="dxa"/>
          </w:tcPr>
          <w:p w:rsidR="00920DBC" w:rsidRPr="00512CBA" w:rsidRDefault="00EC710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На 1.09.16   24</w:t>
            </w:r>
            <w:r w:rsidR="00920DBC"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</w:t>
            </w: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Неполных семей (в разводе)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Семей соц. риска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Семей, имеющих детей инвалидов (ОВЗ)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rPr>
          <w:trHeight w:val="549"/>
        </w:trPr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rPr>
          <w:trHeight w:val="1535"/>
        </w:trPr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Семью, имеющие</w:t>
            </w:r>
          </w:p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 ребенка</w:t>
            </w:r>
          </w:p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Более (указать сколько)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Количество детей посещающих ДОУ (указать группы)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имеющих статус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Беженцев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Переселенцев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Сферы деятельности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BC" w:rsidRPr="00512CBA" w:rsidTr="008661CE">
        <w:tc>
          <w:tcPr>
            <w:tcW w:w="426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67" w:type="dxa"/>
          </w:tcPr>
          <w:p w:rsidR="00920DBC" w:rsidRPr="00512CBA" w:rsidRDefault="00920DBC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5783" w:type="dxa"/>
          </w:tcPr>
          <w:p w:rsidR="00920DBC" w:rsidRPr="00512CBA" w:rsidRDefault="00920DBC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BC" w:rsidRPr="00512CBA" w:rsidRDefault="00920DBC" w:rsidP="00512CB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BC" w:rsidRPr="00512CBA" w:rsidRDefault="00920DBC" w:rsidP="0043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C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находится в </w:t>
      </w:r>
      <w:r w:rsidR="0043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Прибрежный. </w:t>
      </w:r>
      <w:proofErr w:type="spellStart"/>
      <w:r w:rsidR="00436D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Тереторрия</w:t>
      </w:r>
      <w:proofErr w:type="spellEnd"/>
      <w:r w:rsidR="0043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озеленена.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особенность учитывается при планировании работы по экологическому воспитанию и образованию, оздоровительной работы с детьми.</w:t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543D" w:rsidRPr="00436DAA" w:rsidRDefault="00920DBC" w:rsidP="00436D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поселка такова, что на его территории нет промышленных предприятий. </w:t>
      </w:r>
      <w:r w:rsidR="00E45FB7"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семей проживают в посёлке</w:t>
      </w:r>
    </w:p>
    <w:p w:rsidR="00920DBC" w:rsidRPr="00512CBA" w:rsidRDefault="00920DBC" w:rsidP="001C543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 Целевые ориентиры и планируемые результаты освоения образовательной программы.</w:t>
      </w:r>
    </w:p>
    <w:p w:rsidR="00920DBC" w:rsidRPr="00727078" w:rsidRDefault="00920DBC" w:rsidP="00512CB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7078">
        <w:rPr>
          <w:rFonts w:ascii="Times New Roman" w:eastAsia="Calibri" w:hAnsi="Times New Roman" w:cs="Times New Roman"/>
          <w:b/>
          <w:sz w:val="24"/>
          <w:szCs w:val="24"/>
        </w:rPr>
        <w:t>Целевые ориентиры образования в раннем возрасте: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078">
        <w:rPr>
          <w:rFonts w:ascii="Times New Roman" w:eastAsia="Calibri" w:hAnsi="Times New Roman" w:cs="Times New Roman"/>
          <w:sz w:val="24"/>
          <w:szCs w:val="24"/>
        </w:rPr>
        <w:t>ребенок интересуется окружающими предметами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20DBC" w:rsidRPr="00512CBA" w:rsidRDefault="00920DBC" w:rsidP="00512CB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20DBC" w:rsidRPr="00512CBA" w:rsidRDefault="00920DBC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DBC" w:rsidRPr="00512CBA" w:rsidRDefault="00920DBC" w:rsidP="0051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раздел: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 Описание модели организации образовательной деятельности.</w:t>
      </w:r>
    </w:p>
    <w:p w:rsidR="00920DBC" w:rsidRPr="00512CBA" w:rsidRDefault="00920DBC" w:rsidP="001C5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</w:t>
      </w:r>
    </w:p>
    <w:p w:rsidR="00920DBC" w:rsidRPr="00512CBA" w:rsidRDefault="00920DBC" w:rsidP="00512CBA">
      <w:pPr>
        <w:shd w:val="clear" w:color="auto" w:fill="FFFFFF"/>
        <w:spacing w:after="200" w:line="240" w:lineRule="auto"/>
        <w:ind w:firstLine="6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20DBC" w:rsidRPr="00512CBA" w:rsidRDefault="00920DBC" w:rsidP="00512C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920DBC" w:rsidRPr="00512CBA" w:rsidRDefault="00920DBC" w:rsidP="00512C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познавательное развитие;</w:t>
      </w:r>
    </w:p>
    <w:p w:rsidR="00920DBC" w:rsidRPr="00512CBA" w:rsidRDefault="00920DBC" w:rsidP="00512C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речевое развитие;</w:t>
      </w:r>
    </w:p>
    <w:p w:rsidR="00920DBC" w:rsidRPr="00512CBA" w:rsidRDefault="00920DBC" w:rsidP="00512C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920DBC" w:rsidRPr="00512CBA" w:rsidRDefault="00920DBC" w:rsidP="00512C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развитие.</w:t>
      </w:r>
    </w:p>
    <w:p w:rsidR="00920DBC" w:rsidRPr="00512CBA" w:rsidRDefault="00920DBC" w:rsidP="00512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работы ориентировано на разностороннее развитие детей третьего года жизни с учетом их возрастных и индивидуальных особенностей. Задачи по формированию физических и интеллектуальных, личностных качеств решаются интегрировано в ходе освоения всех образовательных областей наряду с решением специфических задач каждой образовательной области.</w:t>
      </w:r>
    </w:p>
    <w:p w:rsidR="00E45FB7" w:rsidRPr="00512CBA" w:rsidRDefault="00E45FB7" w:rsidP="00E4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Описание содержания образовательной деятельности в соответствии с моделью (организация деятельности детей и культурных практик в каждой образовательной области). </w:t>
      </w:r>
    </w:p>
    <w:p w:rsidR="00920DBC" w:rsidRPr="00512CBA" w:rsidRDefault="00920DBC" w:rsidP="00512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Решение программных образовательных задач осуществляется не только в рамках непосредственно - образовательной деятельности, но и в ходе режимных моментов.</w:t>
      </w:r>
    </w:p>
    <w:p w:rsidR="00920DBC" w:rsidRPr="00512CBA" w:rsidRDefault="00E45FB7" w:rsidP="00512CB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2.2.1. </w:t>
      </w:r>
      <w:r w:rsidR="00920DBC" w:rsidRPr="0051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="00920DBC"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направлено на:</w:t>
      </w:r>
    </w:p>
    <w:p w:rsidR="00920DBC" w:rsidRPr="00512CBA" w:rsidRDefault="00920DBC" w:rsidP="00512C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20DBC" w:rsidRPr="00512CBA" w:rsidRDefault="00920DBC" w:rsidP="00512C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920DBC" w:rsidRPr="00512CBA" w:rsidRDefault="00920DBC" w:rsidP="00512C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20DBC" w:rsidRPr="00512CBA" w:rsidRDefault="00920DBC" w:rsidP="00512C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733BC2" w:rsidRPr="00512CBA" w:rsidRDefault="00920DBC" w:rsidP="00512CB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безопасного пов</w:t>
      </w:r>
      <w:r w:rsidR="00515AC6"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едения в быту, социуме, природе.</w:t>
      </w:r>
    </w:p>
    <w:p w:rsidR="00920DBC" w:rsidRPr="00512CBA" w:rsidRDefault="00E45FB7" w:rsidP="00512CB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2.2.2. </w:t>
      </w:r>
      <w:r w:rsidR="00920DBC" w:rsidRPr="0051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Познавательное развитие</w:t>
      </w:r>
      <w:r w:rsidR="00920DBC"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предполагает:</w:t>
      </w:r>
    </w:p>
    <w:p w:rsidR="00920DBC" w:rsidRPr="00512CBA" w:rsidRDefault="00920DBC" w:rsidP="00512C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920DBC" w:rsidRPr="00512CBA" w:rsidRDefault="00920DBC" w:rsidP="00512C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920DBC" w:rsidRPr="00512CBA" w:rsidRDefault="00920DBC" w:rsidP="00512C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920DBC" w:rsidRPr="00512CBA" w:rsidRDefault="00920DBC" w:rsidP="00512C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920DBC" w:rsidRPr="00512CBA" w:rsidRDefault="00920DBC" w:rsidP="00512C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20DBC" w:rsidRPr="00512CBA" w:rsidRDefault="00E45FB7" w:rsidP="00512CB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2.2.3. </w:t>
      </w:r>
      <w:r w:rsidR="00920DBC" w:rsidRPr="0051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Речевое развитие </w:t>
      </w:r>
      <w:r w:rsidR="00920DBC"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предполагает: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связной, грамматически правильной диалогической и монологической речи;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речевого творчества;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звуковой и интонационной культуры речи, фонематического слуха;</w:t>
      </w:r>
    </w:p>
    <w:p w:rsidR="00920DBC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733BC2" w:rsidRPr="00512CBA" w:rsidRDefault="00920DBC" w:rsidP="00512CBA">
      <w:pPr>
        <w:numPr>
          <w:ilvl w:val="0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920DBC" w:rsidRPr="00512CBA" w:rsidRDefault="00E45FB7" w:rsidP="00512CBA">
      <w:pPr>
        <w:shd w:val="clear" w:color="auto" w:fill="FFFFFF"/>
        <w:spacing w:after="200" w:line="240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2.2.4. </w:t>
      </w:r>
      <w:r w:rsidR="00920DBC" w:rsidRPr="00512C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="00920DBC"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предполагает </w:t>
      </w:r>
    </w:p>
    <w:p w:rsidR="00920DBC" w:rsidRPr="00512CBA" w:rsidRDefault="00920DBC" w:rsidP="00512C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20DBC" w:rsidRPr="00512CBA" w:rsidRDefault="00920DBC" w:rsidP="00512C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920DBC" w:rsidRPr="00512CBA" w:rsidRDefault="00920DBC" w:rsidP="00512C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920DBC" w:rsidRPr="00512CBA" w:rsidRDefault="00920DBC" w:rsidP="00512C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восприятие музыки, художественной литературы, фольклора; </w:t>
      </w:r>
    </w:p>
    <w:p w:rsidR="00920DBC" w:rsidRPr="00512CBA" w:rsidRDefault="00920DBC" w:rsidP="00512C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E45FB7" w:rsidRDefault="00920DBC" w:rsidP="00E45F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20DBC" w:rsidRPr="00E45FB7" w:rsidRDefault="00E45FB7" w:rsidP="00E45F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2.2.5.</w:t>
      </w:r>
      <w:r w:rsidRPr="00E45F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0DBC" w:rsidRPr="00E45F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Физическое развитие</w:t>
      </w:r>
      <w:r w:rsidR="00920DBC" w:rsidRPr="00E45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</w:t>
      </w:r>
    </w:p>
    <w:p w:rsidR="00920DBC" w:rsidRPr="00512CBA" w:rsidRDefault="00920DBC" w:rsidP="00512C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20DBC" w:rsidRPr="00512CBA" w:rsidRDefault="00920DBC" w:rsidP="00512C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920DBC" w:rsidRPr="00512CBA" w:rsidRDefault="00920DBC" w:rsidP="00512C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20DBC" w:rsidRPr="00512CBA" w:rsidRDefault="00920DBC" w:rsidP="00512CB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целенаправленности и само регуляции в двигательной сфере; </w:t>
      </w:r>
    </w:p>
    <w:p w:rsidR="00E45FB7" w:rsidRDefault="00920DBC" w:rsidP="00E4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BA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E45FB7" w:rsidRPr="00E4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FB7" w:rsidRDefault="00E45FB7" w:rsidP="00E45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E45FB7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вариативных форм, способов, методов и средств реализации Программы.</w:t>
      </w:r>
    </w:p>
    <w:p w:rsidR="00E45FB7" w:rsidRDefault="00E45FB7" w:rsidP="005A4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FB7">
        <w:rPr>
          <w:rFonts w:ascii="Times New Roman" w:eastAsia="Calibri" w:hAnsi="Times New Roman" w:cs="Times New Roman"/>
          <w:sz w:val="24"/>
          <w:szCs w:val="24"/>
        </w:rPr>
        <w:t xml:space="preserve">Исходя из особенности проживания воспитанников на севере – в Республике Коми значимой составляющей вариативной части Программы явилось планирование работы по этнокультурному воспитанию и образованию дошкольников. </w:t>
      </w:r>
      <w:r>
        <w:rPr>
          <w:rFonts w:ascii="Times New Roman" w:eastAsia="Calibri" w:hAnsi="Times New Roman" w:cs="Times New Roman"/>
          <w:sz w:val="24"/>
          <w:szCs w:val="24"/>
        </w:rPr>
        <w:t>При планировании учитываются климатические и природные особенности региона, его культурно-историческое развитие, а так же особенности культуры, традиций и языка.</w:t>
      </w:r>
    </w:p>
    <w:p w:rsidR="005A4F4D" w:rsidRDefault="005A4F4D" w:rsidP="005A4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Другой значимой составляющей вариативной части является системная, плановая реализация задачи по сохранению и укреплению здоровья воспитанников, воспитание потребности в здоровом образе жизни, потребности в занятиях спортом. Работа в данном направлении осуществляется через реализацию парциальной программы «Развивающая педагогика оздоровления»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2.3.1. Региональный компонент</w:t>
      </w:r>
    </w:p>
    <w:p w:rsidR="001C543D" w:rsidRPr="001C543D" w:rsidRDefault="001C543D" w:rsidP="001C54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обеспечение прав подрастающего поколения на доступное образование в этнокультурном направлении; вооружение дошкольников системой знаний о регионе.</w:t>
      </w:r>
    </w:p>
    <w:p w:rsidR="001C543D" w:rsidRPr="001C543D" w:rsidRDefault="001C543D" w:rsidP="001C543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lastRenderedPageBreak/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1C543D" w:rsidRPr="001C543D" w:rsidRDefault="001C543D" w:rsidP="001C543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 перспективе выпускникам ДОУ адаптироваться к условиям жизни в ближайшем социуме, проникнуться любов</w:t>
      </w:r>
      <w:r w:rsidR="0005776F">
        <w:rPr>
          <w:rFonts w:ascii="Times New Roman" w:hAnsi="Times New Roman" w:cs="Times New Roman"/>
          <w:sz w:val="24"/>
          <w:szCs w:val="24"/>
        </w:rPr>
        <w:t>ью к родной земле, родине,</w:t>
      </w:r>
      <w:r w:rsidRPr="001C543D">
        <w:rPr>
          <w:rFonts w:ascii="Times New Roman" w:hAnsi="Times New Roman" w:cs="Times New Roman"/>
          <w:sz w:val="24"/>
          <w:szCs w:val="24"/>
        </w:rPr>
        <w:t xml:space="preserve"> воспитать  в себе потребность в здоровом образе жизни, рациональном использовании природных богатств, в охране окружающей среды.</w:t>
      </w:r>
    </w:p>
    <w:p w:rsidR="001C543D" w:rsidRPr="001C543D" w:rsidRDefault="001C543D" w:rsidP="001C543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>Содержание регионального компонента в образовании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1C543D" w:rsidRPr="001C543D" w:rsidRDefault="001C543D" w:rsidP="001C54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1C543D" w:rsidRPr="001C543D" w:rsidRDefault="001C543D" w:rsidP="001C543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1C543D" w:rsidRPr="001C543D" w:rsidRDefault="001C543D" w:rsidP="001C543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1C543D" w:rsidRPr="001C543D" w:rsidRDefault="001C543D" w:rsidP="001C543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1C543D" w:rsidRPr="001C543D" w:rsidRDefault="001C543D" w:rsidP="001C543D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1C543D" w:rsidRPr="001C543D" w:rsidRDefault="001C543D" w:rsidP="001C543D">
      <w:pPr>
        <w:widowControl w:val="0"/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положения: </w:t>
      </w:r>
    </w:p>
    <w:p w:rsidR="001C543D" w:rsidRPr="001C543D" w:rsidRDefault="001C543D" w:rsidP="001C543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определение социального заказа на интеграцию личности в национальную и мировую культуру, </w:t>
      </w:r>
    </w:p>
    <w:p w:rsidR="001C543D" w:rsidRPr="001C543D" w:rsidRDefault="001C543D" w:rsidP="001C543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43D">
        <w:rPr>
          <w:rFonts w:ascii="Times New Roman" w:hAnsi="Times New Roman" w:cs="Times New Roman"/>
          <w:sz w:val="24"/>
          <w:szCs w:val="24"/>
        </w:rPr>
        <w:t xml:space="preserve">выявление специфики реализации регионального компонента дошкольного образования в области,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1.</w:t>
      </w:r>
      <w:r w:rsidRPr="001C543D">
        <w:rPr>
          <w:rFonts w:ascii="Times New Roman" w:hAnsi="Times New Roman" w:cs="Times New Roman"/>
          <w:b/>
          <w:color w:val="000000"/>
        </w:rPr>
        <w:t>Социально-коммуникативное развитие.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Использование национального регионального компонента в направлении, социально-личностного развития ребенка включает: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 xml:space="preserve">- развитие игровой деятельности, в которой отражается окружающая действительность, мир взрослых людей, формирование представлений о труде, профессиях взрослых работающих в газовой и нефтяной промышленности; детей другой национальностей народов Коми, родной природы, общественной жизни.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обеспечение безопасности детей дошкольного возраста на улицах и дорогах родного города, поселка.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 xml:space="preserve">- расширение знания детей о работе пожарной службы, службы скорой медицинской помощи города </w:t>
      </w:r>
      <w:r w:rsidR="00436DAA">
        <w:rPr>
          <w:rFonts w:ascii="Times New Roman" w:hAnsi="Times New Roman" w:cs="Times New Roman"/>
          <w:color w:val="000000"/>
        </w:rPr>
        <w:t>Ярославля</w:t>
      </w:r>
      <w:r w:rsidRPr="001C543D">
        <w:rPr>
          <w:rFonts w:ascii="Times New Roman" w:hAnsi="Times New Roman" w:cs="Times New Roman"/>
          <w:color w:val="000000"/>
        </w:rPr>
        <w:t>.</w:t>
      </w:r>
    </w:p>
    <w:p w:rsidR="001C543D" w:rsidRPr="001C543D" w:rsidRDefault="001C543D" w:rsidP="001C543D">
      <w:pPr>
        <w:pStyle w:val="Style24"/>
        <w:widowControl/>
        <w:spacing w:line="240" w:lineRule="auto"/>
        <w:ind w:left="360" w:firstLine="0"/>
        <w:jc w:val="both"/>
        <w:rPr>
          <w:rFonts w:ascii="Times New Roman" w:hAnsi="Times New Roman" w:cs="Times New Roman"/>
          <w:b/>
          <w:color w:val="000000"/>
        </w:rPr>
      </w:pPr>
      <w:r w:rsidRPr="001C543D">
        <w:rPr>
          <w:rFonts w:ascii="Times New Roman" w:hAnsi="Times New Roman" w:cs="Times New Roman"/>
          <w:b/>
          <w:color w:val="000000"/>
        </w:rPr>
        <w:t xml:space="preserve">2.Познавательное развитие.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Основными задачами в познавательно-речевом  развитии детей с учетом национально – регионального компонента являются: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C543D">
        <w:rPr>
          <w:rFonts w:ascii="Times New Roman" w:hAnsi="Times New Roman" w:cs="Times New Roman"/>
          <w:b/>
          <w:color w:val="000000"/>
        </w:rPr>
        <w:t>3 Речевое развитие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Способствует развитию коммуникативных навыков у детей дошкольного возраста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 xml:space="preserve">         - ознакомление детей с художественной литературой разных жанров; проявление интереса к произведениям русского и других народов</w:t>
      </w:r>
      <w:r w:rsidR="00436DAA">
        <w:rPr>
          <w:rFonts w:ascii="Times New Roman" w:hAnsi="Times New Roman" w:cs="Times New Roman"/>
          <w:color w:val="000000"/>
        </w:rPr>
        <w:t xml:space="preserve">, </w:t>
      </w:r>
      <w:r w:rsidRPr="001C543D">
        <w:rPr>
          <w:rFonts w:ascii="Times New Roman" w:hAnsi="Times New Roman" w:cs="Times New Roman"/>
          <w:color w:val="000000"/>
        </w:rPr>
        <w:t xml:space="preserve">устного народного творчества: сказкам, преданиям, легендам, пословицам, поговоркам, загадкам.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воспитание нравственно-патриотических чувств посредством знакомства детей с произведениями коми, русских и других народов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C543D">
        <w:rPr>
          <w:rFonts w:ascii="Times New Roman" w:hAnsi="Times New Roman" w:cs="Times New Roman"/>
          <w:b/>
          <w:color w:val="000000"/>
        </w:rPr>
        <w:t xml:space="preserve">4.Художественно-эстетическое развитие.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Художественно-эстетическое развитие дошкольников средствами русского, коми музыкального, декоративно-прикладного, литературного искусства включает в себя: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lastRenderedPageBreak/>
        <w:t>-создание условий для проявления детьми своих способностей в музыке, живописи, танцах, театре и литературе;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развитие продуктивной деятельности через приобщение детей к изобразительному, декоративно-прикладному искусству народов, проживающих в республике Коми, родного города.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b/>
          <w:color w:val="000000"/>
        </w:rPr>
        <w:t xml:space="preserve">5.Физическое развитие. 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 xml:space="preserve">- </w:t>
      </w:r>
      <w:r w:rsidRPr="001C543D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1C543D">
        <w:rPr>
          <w:rFonts w:ascii="Times New Roman" w:hAnsi="Times New Roman" w:cs="Times New Roman"/>
          <w:color w:val="000000"/>
        </w:rPr>
        <w:t>создание условий в дошкольном образовательном учреждении;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развитие потребности в двигательной активности детей при помощи подвижных народных (коми, русских) спортивных игр, физических упражнений, соответствующих их возрастным особенностям;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осуществление комплекса профилактических и оздоровительных работ;</w:t>
      </w:r>
    </w:p>
    <w:p w:rsidR="001C543D" w:rsidRPr="001C543D" w:rsidRDefault="001C543D" w:rsidP="001C543D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C543D">
        <w:rPr>
          <w:rFonts w:ascii="Times New Roman" w:hAnsi="Times New Roman" w:cs="Times New Roman"/>
          <w:color w:val="000000"/>
        </w:rPr>
        <w:t>- совершенствование физического развития детей через национальные праздники, народные игры.</w:t>
      </w:r>
    </w:p>
    <w:p w:rsidR="001C543D" w:rsidRPr="001C543D" w:rsidRDefault="001C543D" w:rsidP="001C543D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C54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 воспитания и обучения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во 1-ой младшей группе (2-3</w:t>
      </w:r>
      <w:r w:rsidRPr="001C54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года):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>- Формировать представление о природе родного края, воспитывать бережное отношение к ней;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Знакомить детей с культурой и бытом жителей </w:t>
      </w:r>
      <w:r w:rsidR="00436DA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страны</w:t>
      </w: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Дать представление о профессиях своих родителей, воспитывать уважительное отношение к труду людей;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Дать</w:t>
      </w:r>
      <w:r w:rsidR="00C80C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C543D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ервоначальные представления о профессиях;</w:t>
      </w:r>
    </w:p>
    <w:p w:rsidR="001C543D" w:rsidRPr="001C543D" w:rsidRDefault="001C543D" w:rsidP="001C54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2281"/>
        <w:gridCol w:w="8165"/>
      </w:tblGrid>
      <w:tr w:rsidR="001C543D" w:rsidRPr="001C543D" w:rsidTr="001C543D">
        <w:tc>
          <w:tcPr>
            <w:tcW w:w="5000" w:type="pct"/>
            <w:gridSpan w:val="3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65"/>
                <w:rFonts w:cs="Times New Roman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Содержание направлений с учетом национально-регионального компонента (НРК)</w:t>
            </w:r>
          </w:p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543D" w:rsidRPr="001C543D" w:rsidTr="001C543D">
        <w:tc>
          <w:tcPr>
            <w:tcW w:w="160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057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Художественно-эстетическое развитие</w:t>
            </w:r>
          </w:p>
        </w:tc>
        <w:tc>
          <w:tcPr>
            <w:tcW w:w="3783" w:type="pct"/>
          </w:tcPr>
          <w:p w:rsidR="001C543D" w:rsidRPr="009C787A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Развитие интереса к национальной коми музыке; закрепление понятий трех основных  музыкальных жанров: песня, танец, марш на основе национального репертуара. Использование народных хороводных игр.</w:t>
            </w:r>
          </w:p>
          <w:p w:rsidR="001C543D" w:rsidRPr="001C543D" w:rsidRDefault="001C543D" w:rsidP="001C543D">
            <w:pPr>
              <w:spacing w:line="240" w:lineRule="auto"/>
              <w:jc w:val="both"/>
              <w:rPr>
                <w:rStyle w:val="FontStyle65"/>
                <w:rFonts w:cs="Times New Roman"/>
                <w:color w:val="000000"/>
                <w:sz w:val="24"/>
                <w:szCs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Формирование интереса к декоративно-прикладному искусству; обучение украшению изделий коми орнаментом. Использование узоров в ИЗО деятельности.</w:t>
            </w:r>
          </w:p>
        </w:tc>
      </w:tr>
      <w:tr w:rsidR="001C543D" w:rsidRPr="001C543D" w:rsidTr="00436DAA">
        <w:trPr>
          <w:trHeight w:val="1131"/>
        </w:trPr>
        <w:tc>
          <w:tcPr>
            <w:tcW w:w="160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2</w:t>
            </w:r>
          </w:p>
          <w:p w:rsidR="001C543D" w:rsidRPr="001C543D" w:rsidRDefault="001C543D" w:rsidP="001C543D">
            <w:pPr>
              <w:pStyle w:val="Style24"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57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Социально-коммуникативное развитие</w:t>
            </w:r>
          </w:p>
        </w:tc>
        <w:tc>
          <w:tcPr>
            <w:tcW w:w="3783" w:type="pct"/>
          </w:tcPr>
          <w:p w:rsidR="001C543D" w:rsidRPr="009C787A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Формирование  культуры общения и доброжелательного отношения к сверстникам, взрослым  в процессе народных игр.</w:t>
            </w:r>
          </w:p>
          <w:p w:rsidR="001C543D" w:rsidRPr="001C543D" w:rsidRDefault="001C543D" w:rsidP="001C5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1C543D" w:rsidRPr="001C543D" w:rsidRDefault="001C543D" w:rsidP="001C5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месту).</w:t>
            </w:r>
          </w:p>
          <w:p w:rsidR="001C543D" w:rsidRPr="001C543D" w:rsidRDefault="001C543D" w:rsidP="001C5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детей на положительных сказочных героев и персонажей литературных произведений коми  народа.</w:t>
            </w:r>
          </w:p>
          <w:p w:rsidR="001C543D" w:rsidRPr="001C543D" w:rsidRDefault="001C543D" w:rsidP="001C5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ситуативных проявлений желания принять участие в  труде, умение преодолевать небольшие трудности.</w:t>
            </w:r>
          </w:p>
          <w:p w:rsidR="001C543D" w:rsidRPr="009C787A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Расширение и обогащение представления детей о труде людей родного города.</w:t>
            </w:r>
          </w:p>
          <w:p w:rsidR="001C543D" w:rsidRPr="001C543D" w:rsidRDefault="001C543D" w:rsidP="001C5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зеброй, светофором и правилами поведения на улице: разговаривать негромко, соблюдать чистоту.</w:t>
            </w:r>
          </w:p>
          <w:p w:rsidR="001C543D" w:rsidRPr="001C543D" w:rsidRDefault="001C543D" w:rsidP="001C5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детям знаний о доступных их пониманию опасных ситуациях, происходящих дома, в детском саду и на улицах родного города.</w:t>
            </w:r>
          </w:p>
          <w:p w:rsidR="001C543D" w:rsidRPr="001C543D" w:rsidRDefault="001C543D" w:rsidP="001C543D">
            <w:pPr>
              <w:spacing w:after="0" w:line="240" w:lineRule="auto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представлений о некоторых растениях, о домашних и диких животных родного края. </w:t>
            </w:r>
          </w:p>
        </w:tc>
      </w:tr>
      <w:tr w:rsidR="001C543D" w:rsidRPr="001C543D" w:rsidTr="001C543D">
        <w:tc>
          <w:tcPr>
            <w:tcW w:w="160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057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Речевое развитие</w:t>
            </w:r>
          </w:p>
        </w:tc>
        <w:tc>
          <w:tcPr>
            <w:tcW w:w="3783" w:type="pct"/>
          </w:tcPr>
          <w:p w:rsidR="001C543D" w:rsidRPr="001C543D" w:rsidRDefault="001C543D" w:rsidP="001C5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образцами коми фольклора: </w:t>
            </w:r>
            <w:proofErr w:type="spellStart"/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потешками</w:t>
            </w:r>
            <w:proofErr w:type="spellEnd"/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закличками</w:t>
            </w:r>
            <w:proofErr w:type="spellEnd"/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пальчиковыми играми, сказками.</w:t>
            </w:r>
          </w:p>
          <w:p w:rsidR="001C543D" w:rsidRPr="001C543D" w:rsidRDefault="001C543D" w:rsidP="001C5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правильного понимания смысла произведений.</w:t>
            </w:r>
          </w:p>
          <w:p w:rsidR="001C543D" w:rsidRPr="001C543D" w:rsidRDefault="001C543D" w:rsidP="001C5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эстетических чувств, побуждение интереса к слушанию сказок, небольших рассказов, стихотворений.</w:t>
            </w:r>
          </w:p>
          <w:p w:rsidR="001C543D" w:rsidRPr="009C787A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Воспитание умения слушать сказки, небольшие рассказы, стихи; обучение пониманию смысла произведения; ознакомление детей с прекрасными образцами коми  фольклора.</w:t>
            </w:r>
          </w:p>
          <w:p w:rsidR="001C543D" w:rsidRPr="009C787A" w:rsidRDefault="001C543D" w:rsidP="001C543D">
            <w:pPr>
              <w:pStyle w:val="Style24"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color w:val="000000"/>
                <w:sz w:val="24"/>
              </w:rPr>
              <w:t>Развитие всех компонентов устной речи.</w:t>
            </w:r>
          </w:p>
          <w:p w:rsidR="001C543D" w:rsidRPr="009C787A" w:rsidRDefault="001C543D" w:rsidP="001C543D">
            <w:pPr>
              <w:pStyle w:val="Style24"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color w:val="000000"/>
                <w:sz w:val="24"/>
              </w:rPr>
              <w:t>Практическое овладение воспитанниками нормами речи родного языка.</w:t>
            </w:r>
          </w:p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color w:val="000000"/>
                <w:sz w:val="24"/>
              </w:rPr>
              <w:t>Развитие свободного общения с взрослыми на родном языке.</w:t>
            </w:r>
          </w:p>
        </w:tc>
      </w:tr>
      <w:tr w:rsidR="001C543D" w:rsidRPr="001C543D" w:rsidTr="001C543D">
        <w:tc>
          <w:tcPr>
            <w:tcW w:w="160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057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3783" w:type="pct"/>
          </w:tcPr>
          <w:p w:rsidR="001C543D" w:rsidRPr="009C787A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Развитие сенсорной культуры, используя образцы национальной одежды.</w:t>
            </w:r>
          </w:p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9C787A"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  <w:t>Расширение знаний детей о своем родном городе – Ухта; воспитание интереса к явлениям родной природы.</w:t>
            </w:r>
          </w:p>
        </w:tc>
      </w:tr>
      <w:tr w:rsidR="001C543D" w:rsidRPr="001C543D" w:rsidTr="001C543D">
        <w:trPr>
          <w:trHeight w:val="899"/>
        </w:trPr>
        <w:tc>
          <w:tcPr>
            <w:tcW w:w="160" w:type="pct"/>
          </w:tcPr>
          <w:p w:rsidR="001C543D" w:rsidRPr="001C543D" w:rsidRDefault="001C543D" w:rsidP="001C543D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5</w:t>
            </w:r>
          </w:p>
          <w:p w:rsidR="001C543D" w:rsidRPr="001C543D" w:rsidRDefault="001C543D" w:rsidP="001C543D">
            <w:pPr>
              <w:pStyle w:val="Style24"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1057" w:type="pct"/>
          </w:tcPr>
          <w:p w:rsidR="001C543D" w:rsidRPr="001C543D" w:rsidRDefault="001C543D" w:rsidP="001C543D">
            <w:pPr>
              <w:pStyle w:val="Style24"/>
              <w:spacing w:line="240" w:lineRule="auto"/>
              <w:ind w:left="35" w:firstLine="0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Style w:val="FontStyle65"/>
                <w:rFonts w:cs="Times New Roman"/>
                <w:bCs/>
                <w:color w:val="000000"/>
                <w:sz w:val="24"/>
              </w:rPr>
              <w:t>Физическое развитие</w:t>
            </w:r>
          </w:p>
        </w:tc>
        <w:tc>
          <w:tcPr>
            <w:tcW w:w="3783" w:type="pct"/>
          </w:tcPr>
          <w:p w:rsidR="001C543D" w:rsidRPr="001C543D" w:rsidRDefault="001C543D" w:rsidP="001C543D">
            <w:pPr>
              <w:pStyle w:val="Style24"/>
              <w:spacing w:line="240" w:lineRule="auto"/>
              <w:ind w:left="-391" w:firstLine="391"/>
              <w:jc w:val="both"/>
              <w:rPr>
                <w:rStyle w:val="FontStyle65"/>
                <w:rFonts w:cs="Times New Roman"/>
                <w:b w:val="0"/>
                <w:bCs/>
                <w:color w:val="000000"/>
                <w:sz w:val="24"/>
              </w:rPr>
            </w:pPr>
            <w:r w:rsidRPr="001C543D">
              <w:rPr>
                <w:rFonts w:ascii="Times New Roman" w:hAnsi="Times New Roman" w:cs="Times New Roman"/>
                <w:color w:val="000000"/>
              </w:rPr>
              <w:t>Развитие интереса к подвижным играм коми народа, обучение правилам игр, воспитание умения согласовывать  движения, ориентироваться в пространстве</w:t>
            </w:r>
          </w:p>
        </w:tc>
      </w:tr>
    </w:tbl>
    <w:p w:rsidR="001C543D" w:rsidRPr="001C543D" w:rsidRDefault="001C543D" w:rsidP="001C543D">
      <w:pPr>
        <w:rPr>
          <w:b/>
        </w:rPr>
      </w:pP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F5A">
        <w:rPr>
          <w:rFonts w:ascii="Times New Roman" w:hAnsi="Times New Roman" w:cs="Times New Roman"/>
          <w:b/>
          <w:sz w:val="24"/>
          <w:szCs w:val="24"/>
        </w:rPr>
        <w:t>Планируемые результаты при реализации направления:</w:t>
      </w: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F5A">
        <w:rPr>
          <w:rFonts w:ascii="Times New Roman" w:hAnsi="Times New Roman" w:cs="Times New Roman"/>
          <w:b/>
          <w:sz w:val="24"/>
          <w:szCs w:val="24"/>
        </w:rPr>
        <w:t xml:space="preserve">Имеют представления: </w:t>
      </w:r>
    </w:p>
    <w:p w:rsidR="001C543D" w:rsidRPr="00356F5A" w:rsidRDefault="00356F5A" w:rsidP="001C5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-О том, что в группе есть кукла в </w:t>
      </w:r>
      <w:r w:rsidR="00A5426B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356F5A">
        <w:rPr>
          <w:rFonts w:ascii="Times New Roman" w:hAnsi="Times New Roman" w:cs="Times New Roman"/>
          <w:sz w:val="24"/>
          <w:szCs w:val="24"/>
        </w:rPr>
        <w:t>национальной одежде;</w:t>
      </w:r>
    </w:p>
    <w:p w:rsidR="00356F5A" w:rsidRPr="00356F5A" w:rsidRDefault="00356F5A" w:rsidP="001C5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>- Могут назвать части одежды: фартук, юбка, кофта, штаны, рубаха, пояс;</w:t>
      </w: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F5A">
        <w:rPr>
          <w:rFonts w:ascii="Times New Roman" w:hAnsi="Times New Roman" w:cs="Times New Roman"/>
          <w:b/>
          <w:sz w:val="24"/>
          <w:szCs w:val="24"/>
        </w:rPr>
        <w:t>Имеют навыки экологической культуры:</w:t>
      </w: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>- Называют некоторые растения близлежащего окружения («Экологической тропы»), называют их особенности в разные сезоны.</w:t>
      </w: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>- Знают некоторые правила поведения в природе;</w:t>
      </w:r>
    </w:p>
    <w:p w:rsidR="001C543D" w:rsidRPr="00356F5A" w:rsidRDefault="001C543D" w:rsidP="001C5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- Способны заботиться о братьях наших меньших: подкармливают </w:t>
      </w:r>
      <w:r w:rsidR="00C80CF2" w:rsidRPr="00356F5A">
        <w:rPr>
          <w:rFonts w:ascii="Times New Roman" w:hAnsi="Times New Roman" w:cs="Times New Roman"/>
          <w:sz w:val="24"/>
          <w:szCs w:val="24"/>
        </w:rPr>
        <w:t>птиц;</w:t>
      </w:r>
      <w:r w:rsidRPr="0035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2.3.2. Система </w:t>
      </w:r>
      <w:proofErr w:type="gramStart"/>
      <w:r w:rsidRPr="00512CBA">
        <w:rPr>
          <w:rFonts w:ascii="Times New Roman" w:eastAsia="Calibri" w:hAnsi="Times New Roman" w:cs="Times New Roman"/>
          <w:sz w:val="24"/>
          <w:szCs w:val="24"/>
        </w:rPr>
        <w:t>физкультурно- оздоровительной</w:t>
      </w:r>
      <w:proofErr w:type="gramEnd"/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20DBC" w:rsidRPr="00512CBA" w:rsidRDefault="00920DBC" w:rsidP="00512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920DBC" w:rsidRPr="00512CBA" w:rsidRDefault="00920DBC" w:rsidP="00512CBA">
      <w:pPr>
        <w:tabs>
          <w:tab w:val="num" w:pos="2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  принцип активности и сознательности - участие   всего   коллектива педагогов и родителей   в поиске   новых, эффективных методов и целенаправленной деятельности по оздоровлению себя и детей</w:t>
      </w:r>
    </w:p>
    <w:p w:rsidR="00920DBC" w:rsidRPr="00512CBA" w:rsidRDefault="00920DBC" w:rsidP="00512CBA">
      <w:pPr>
        <w:tabs>
          <w:tab w:val="num" w:pos="2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  принцип научности - подкрепление проводимых мероприятий, направленных на укрепление   здоровья, научно   обоснованными и практически апробированными методиками</w:t>
      </w:r>
    </w:p>
    <w:p w:rsidR="00920DBC" w:rsidRPr="00512CBA" w:rsidRDefault="00920DBC" w:rsidP="00512CBA">
      <w:pPr>
        <w:tabs>
          <w:tab w:val="num" w:pos="2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принцип   комплексности и интерактивности - решение оздоровительных задач в системе всего учебной - воспитательного процесса и всех видов деятельности</w:t>
      </w:r>
    </w:p>
    <w:p w:rsidR="00920DBC" w:rsidRPr="00512CBA" w:rsidRDefault="00920DBC" w:rsidP="00512CBA">
      <w:pPr>
        <w:tabs>
          <w:tab w:val="num" w:pos="2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принцип результативности и преемственности - поддержание связей между возрастными категориями, учет разно уровневого развития и состояния здоровья</w:t>
      </w:r>
    </w:p>
    <w:p w:rsidR="00920DBC" w:rsidRPr="00512CBA" w:rsidRDefault="00920DBC" w:rsidP="00512CBA">
      <w:pPr>
        <w:tabs>
          <w:tab w:val="num" w:pos="2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920DBC" w:rsidRPr="00512CBA" w:rsidRDefault="00920DBC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физкультурно-оздоровительной работы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1. Создание условий</w:t>
      </w:r>
    </w:p>
    <w:p w:rsidR="00920DBC" w:rsidRPr="00512CBA" w:rsidRDefault="00920DBC" w:rsidP="00512C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организация здоровье сберегающей среды в ДОУ</w:t>
      </w:r>
    </w:p>
    <w:p w:rsidR="00920DBC" w:rsidRPr="00512CBA" w:rsidRDefault="00920DBC" w:rsidP="00512C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обеспечение благоприятного течения адаптации</w:t>
      </w:r>
    </w:p>
    <w:p w:rsidR="004B0A45" w:rsidRPr="00512CBA" w:rsidRDefault="00920DBC" w:rsidP="00512CB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выполнение санитарно-гигиенического режима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2. Организационно-методическое и педагогическое направление</w:t>
      </w:r>
    </w:p>
    <w:p w:rsidR="00920DBC" w:rsidRPr="00512CBA" w:rsidRDefault="00920DBC" w:rsidP="00512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920DBC" w:rsidRPr="00512CBA" w:rsidRDefault="00920DBC" w:rsidP="00512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920DBC" w:rsidRPr="00512CBA" w:rsidRDefault="00920DBC" w:rsidP="00512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920DBC" w:rsidRPr="00512CBA" w:rsidRDefault="00920DBC" w:rsidP="00512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 составление планов оздоровления</w:t>
      </w:r>
    </w:p>
    <w:p w:rsidR="00920DBC" w:rsidRPr="00512CBA" w:rsidRDefault="00920DBC" w:rsidP="00512C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показателей   физического развития, двигательной подготовленности, объективных и субъективных критериев здоровья методами диагностики.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3. Физкультурно-оздоровительное направление</w:t>
      </w:r>
    </w:p>
    <w:p w:rsidR="00920DBC" w:rsidRPr="00512CBA" w:rsidRDefault="00920DBC" w:rsidP="00512C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920DBC" w:rsidRPr="00512CBA" w:rsidRDefault="00920DBC" w:rsidP="00512C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920DBC" w:rsidRPr="00512CBA" w:rsidRDefault="00920DBC" w:rsidP="0051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4. Профилактическое направление</w:t>
      </w:r>
    </w:p>
    <w:p w:rsidR="00920DBC" w:rsidRPr="00512CBA" w:rsidRDefault="00920DBC" w:rsidP="00512C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920DBC" w:rsidRPr="00512CBA" w:rsidRDefault="00920DBC" w:rsidP="00512C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предупреждение острых заболеваний методами неспецифической профилактики</w:t>
      </w:r>
    </w:p>
    <w:p w:rsidR="00920DBC" w:rsidRPr="00512CBA" w:rsidRDefault="00920DBC" w:rsidP="00512C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против рецидивное лечение хронических заболеваний</w:t>
      </w:r>
    </w:p>
    <w:p w:rsidR="00920DBC" w:rsidRPr="00512CBA" w:rsidRDefault="00920DBC" w:rsidP="00512C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дегельминтизация</w:t>
      </w:r>
    </w:p>
    <w:p w:rsidR="00252636" w:rsidRPr="00512CBA" w:rsidRDefault="00920DBC" w:rsidP="00512C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оказание скорой помощи </w:t>
      </w:r>
      <w:r w:rsidR="00352FF6" w:rsidRPr="00512CBA">
        <w:rPr>
          <w:rFonts w:ascii="Times New Roman" w:eastAsia="Calibri" w:hAnsi="Times New Roman" w:cs="Times New Roman"/>
          <w:sz w:val="24"/>
          <w:szCs w:val="24"/>
        </w:rPr>
        <w:t>при неотложных состояния</w:t>
      </w:r>
      <w:r w:rsidR="00515AC6" w:rsidRPr="00512CB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7747" w:rsidRPr="00512CBA" w:rsidRDefault="00920DBC" w:rsidP="00512CB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Организационный раздел.</w:t>
      </w:r>
    </w:p>
    <w:p w:rsidR="00717BB9" w:rsidRPr="00512CBA" w:rsidRDefault="00717BB9" w:rsidP="00512CB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   Режим дня </w:t>
      </w:r>
      <w:r w:rsidR="00DC5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1-ой младшей группе</w:t>
      </w:r>
      <w:r w:rsidR="0005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(теплый и холодный период)</w:t>
      </w:r>
    </w:p>
    <w:tbl>
      <w:tblPr>
        <w:tblW w:w="9781" w:type="dxa"/>
        <w:tblInd w:w="250" w:type="dxa"/>
        <w:tblLook w:val="04A0"/>
      </w:tblPr>
      <w:tblGrid>
        <w:gridCol w:w="4962"/>
        <w:gridCol w:w="2126"/>
        <w:gridCol w:w="2693"/>
      </w:tblGrid>
      <w:tr w:rsidR="00252636" w:rsidRPr="00512CBA" w:rsidTr="00252636">
        <w:trPr>
          <w:trHeight w:val="1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9C787A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9C787A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время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9C787A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Теплое время года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игры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00-8.00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7.00-8.00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(подвижные игры)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8.10 -8.30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8.10 -8.30</w:t>
            </w:r>
          </w:p>
        </w:tc>
      </w:tr>
      <w:tr w:rsidR="00252636" w:rsidRPr="00512CBA" w:rsidTr="00252636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36" w:rsidRPr="00512CBA" w:rsidRDefault="004B0A45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  <w:r w:rsidR="00252636"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</w:t>
            </w:r>
            <w:r w:rsidR="009C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спортивные </w:t>
            </w: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на улице во время прогулки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636" w:rsidRPr="00512CBA" w:rsidRDefault="00252636" w:rsidP="0051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1-подгруппа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636" w:rsidRPr="00512CBA" w:rsidRDefault="00252636" w:rsidP="0051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2-подгруппа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15-9.25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9.40 -11.00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4B0A45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25263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-11.15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11.30 - 12.10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11.30 -12.10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12.10 -15. 00</w:t>
            </w:r>
          </w:p>
        </w:tc>
      </w:tr>
      <w:tr w:rsidR="00252636" w:rsidRPr="00512CBA" w:rsidTr="00252636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подготовка к полднику, полдник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15.40-16.-40</w:t>
            </w:r>
          </w:p>
        </w:tc>
      </w:tr>
      <w:tr w:rsidR="00252636" w:rsidRPr="00512CBA" w:rsidTr="00252636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 образовательная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или  лепка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C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1-подгруппа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00-16.10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2-подгруппа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 чтение худ. литературы.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636" w:rsidRPr="00512CBA" w:rsidTr="0025263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17.20 - 17.50</w:t>
            </w:r>
          </w:p>
        </w:tc>
      </w:tr>
      <w:tr w:rsidR="00252636" w:rsidRPr="00512CBA" w:rsidTr="00252636">
        <w:trPr>
          <w:trHeight w:val="6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36" w:rsidRPr="00512CBA" w:rsidRDefault="00252636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детей, прогулка, уход домой.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00-19.-00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36" w:rsidRPr="00512CBA" w:rsidRDefault="00252636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1800-19.00</w:t>
            </w:r>
          </w:p>
        </w:tc>
      </w:tr>
    </w:tbl>
    <w:p w:rsidR="00C34DD4" w:rsidRPr="00512CBA" w:rsidRDefault="00C34DD4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B9" w:rsidRDefault="00717BB9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Циклограмма педагогической деятельности</w:t>
      </w:r>
    </w:p>
    <w:p w:rsidR="00C80C8B" w:rsidRPr="00E72682" w:rsidRDefault="00E72682" w:rsidP="00E7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3.2.1. Расписание организованной образовательной </w:t>
      </w:r>
      <w:r w:rsidR="00717BB9" w:rsidRPr="00512CBA">
        <w:rPr>
          <w:rFonts w:ascii="Times New Roman" w:eastAsia="Calibri" w:hAnsi="Times New Roman" w:cs="Times New Roman"/>
          <w:b/>
          <w:sz w:val="24"/>
          <w:szCs w:val="24"/>
        </w:rPr>
        <w:t>деятельности в первой младшей группе № 1</w:t>
      </w:r>
      <w:r w:rsidR="008661CE" w:rsidRPr="00512CBA">
        <w:rPr>
          <w:rFonts w:ascii="Times New Roman" w:eastAsia="Calibri" w:hAnsi="Times New Roman" w:cs="Times New Roman"/>
          <w:b/>
          <w:sz w:val="24"/>
          <w:szCs w:val="24"/>
        </w:rPr>
        <w:t xml:space="preserve"> на 2016 – 2017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60"/>
        <w:gridCol w:w="4395"/>
      </w:tblGrid>
      <w:tr w:rsidR="00DC51FA" w:rsidRPr="00512CBA" w:rsidTr="00DC51FA">
        <w:trPr>
          <w:trHeight w:val="449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60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ООД</w:t>
            </w:r>
          </w:p>
        </w:tc>
      </w:tr>
      <w:tr w:rsidR="00DC51FA" w:rsidRPr="00512CBA" w:rsidTr="00DC51FA">
        <w:trPr>
          <w:trHeight w:val="939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860" w:type="dxa"/>
            <w:shd w:val="clear" w:color="auto" w:fill="auto"/>
          </w:tcPr>
          <w:p w:rsidR="00DC51F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–9.10</w:t>
            </w:r>
          </w:p>
          <w:p w:rsidR="00DC51FA" w:rsidRDefault="00A5426B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15.30-15.40</w:t>
            </w:r>
          </w:p>
          <w:p w:rsidR="00A5426B" w:rsidRPr="00512CBA" w:rsidRDefault="00A5426B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16.05</w:t>
            </w:r>
          </w:p>
        </w:tc>
        <w:tc>
          <w:tcPr>
            <w:tcW w:w="4395" w:type="dxa"/>
            <w:shd w:val="clear" w:color="auto" w:fill="auto"/>
          </w:tcPr>
          <w:p w:rsidR="00A5426B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DC51FA" w:rsidRPr="00512CBA" w:rsidRDefault="00A5426B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DC51FA" w:rsidRPr="00512CBA" w:rsidTr="00DC51FA">
        <w:trPr>
          <w:trHeight w:val="1137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60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9.00 -9.10 </w:t>
            </w:r>
          </w:p>
          <w:p w:rsidR="00A5426B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15.30-15.40</w:t>
            </w:r>
          </w:p>
          <w:p w:rsidR="00DC51FA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16.05</w:t>
            </w:r>
          </w:p>
        </w:tc>
        <w:tc>
          <w:tcPr>
            <w:tcW w:w="4395" w:type="dxa"/>
            <w:shd w:val="clear" w:color="auto" w:fill="auto"/>
          </w:tcPr>
          <w:p w:rsidR="00A5426B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5426B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426B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51FA" w:rsidRPr="00512CBA" w:rsidTr="00DC51FA">
        <w:trPr>
          <w:trHeight w:val="827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60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9.10   9.15-9.25</w:t>
            </w:r>
          </w:p>
          <w:p w:rsidR="00DC51FA" w:rsidRPr="00512CBA" w:rsidRDefault="00A5426B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4395" w:type="dxa"/>
            <w:shd w:val="clear" w:color="auto" w:fill="auto"/>
          </w:tcPr>
          <w:p w:rsidR="00A5426B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5426B" w:rsidRPr="00512CBA" w:rsidRDefault="00A5426B" w:rsidP="00A54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51FA" w:rsidRPr="00512CBA" w:rsidRDefault="00DC51FA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51FA" w:rsidRPr="00512CBA" w:rsidTr="00DC51FA">
        <w:trPr>
          <w:trHeight w:val="1110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60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9.10   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A54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9.</w:t>
            </w:r>
            <w:r w:rsidR="00A54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C51F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16.20-16.30 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16.30-16.40</w:t>
            </w:r>
          </w:p>
        </w:tc>
        <w:tc>
          <w:tcPr>
            <w:tcW w:w="4395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1FA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</w:tc>
      </w:tr>
      <w:tr w:rsidR="00DC51FA" w:rsidRPr="00512CBA" w:rsidTr="00DC51FA">
        <w:trPr>
          <w:trHeight w:val="1126"/>
        </w:trPr>
        <w:tc>
          <w:tcPr>
            <w:tcW w:w="2093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60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9.10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9.15 -9.25 </w:t>
            </w:r>
          </w:p>
          <w:p w:rsidR="00DC51F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16.00-16.10  </w:t>
            </w:r>
          </w:p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51FA" w:rsidRPr="00512CBA" w:rsidRDefault="00DC51FA" w:rsidP="00DC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A54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конструирование</w:t>
            </w:r>
          </w:p>
          <w:p w:rsidR="00A5426B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A5426B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426B" w:rsidRPr="00512CBA" w:rsidRDefault="00A5426B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51FA" w:rsidRPr="00512CBA" w:rsidRDefault="00DC51FA" w:rsidP="00A5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2636" w:rsidRPr="00512CBA" w:rsidRDefault="00252636" w:rsidP="009C787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BB9" w:rsidRPr="00E72682" w:rsidRDefault="00717BB9" w:rsidP="00E45FB7">
      <w:pPr>
        <w:pStyle w:val="a4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682">
        <w:rPr>
          <w:rFonts w:ascii="Times New Roman" w:eastAsia="Calibri" w:hAnsi="Times New Roman" w:cs="Times New Roman"/>
          <w:b/>
          <w:sz w:val="24"/>
          <w:szCs w:val="24"/>
        </w:rPr>
        <w:t>Распорядок дня</w:t>
      </w:r>
      <w:r w:rsidR="00204D44">
        <w:rPr>
          <w:rFonts w:ascii="Times New Roman" w:eastAsia="Calibri" w:hAnsi="Times New Roman" w:cs="Times New Roman"/>
          <w:b/>
          <w:sz w:val="24"/>
          <w:szCs w:val="24"/>
        </w:rPr>
        <w:t xml:space="preserve"> в 1-ой младшей группе</w:t>
      </w:r>
    </w:p>
    <w:p w:rsidR="008661CE" w:rsidRPr="00512CBA" w:rsidRDefault="008661CE" w:rsidP="0051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2"/>
        <w:gridCol w:w="832"/>
        <w:gridCol w:w="931"/>
        <w:gridCol w:w="968"/>
        <w:gridCol w:w="965"/>
        <w:gridCol w:w="927"/>
      </w:tblGrid>
      <w:tr w:rsidR="00A50DAF" w:rsidRPr="00512CBA" w:rsidTr="00C80C8B">
        <w:trPr>
          <w:trHeight w:val="674"/>
        </w:trPr>
        <w:tc>
          <w:tcPr>
            <w:tcW w:w="5834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r w:rsidR="00717BB9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717BB9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детской </w:t>
            </w:r>
            <w:r w:rsidR="00717BB9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23" w:type="dxa"/>
            <w:gridSpan w:val="5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717BB9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ериодичность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 и беседы во время утреннего приема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гимнастика, речевые игры</w:t>
            </w:r>
          </w:p>
        </w:tc>
        <w:tc>
          <w:tcPr>
            <w:tcW w:w="832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51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491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Гигиенические процедуры перед приемом пищи, после прогулки и по мере необходимости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Ситуативные беседы во время режимных моментов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51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E548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E548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E548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утренний и вечерний период времени)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игры (сюжетные и бессюжетные, подвижные и малой подвижности) во второй половине дня </w:t>
            </w:r>
          </w:p>
        </w:tc>
        <w:tc>
          <w:tcPr>
            <w:tcW w:w="832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E5485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9E5485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9E5485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9E5485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64BF1" w:rsidRPr="00512CBA" w:rsidTr="00C80C8B">
        <w:trPr>
          <w:trHeight w:val="251"/>
        </w:trPr>
        <w:tc>
          <w:tcPr>
            <w:tcW w:w="10457" w:type="dxa"/>
            <w:gridSpan w:val="6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Конструирование. </w:t>
            </w:r>
            <w:r w:rsidR="00717BB9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со строительным материалом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717BB9" w:rsidRPr="00512CBA" w:rsidRDefault="009E548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600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</w:p>
          <w:p w:rsidR="00717BB9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центре исследования</w:t>
            </w:r>
          </w:p>
        </w:tc>
        <w:tc>
          <w:tcPr>
            <w:tcW w:w="832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717BB9" w:rsidRPr="00512CBA" w:rsidRDefault="00717BB9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2636" w:rsidRPr="00512CBA" w:rsidTr="00C80C8B">
        <w:trPr>
          <w:trHeight w:val="351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театр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2636" w:rsidRPr="00512CBA" w:rsidTr="00C80C8B">
        <w:trPr>
          <w:trHeight w:val="351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в «Книжном уголке»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351"/>
        </w:trPr>
        <w:tc>
          <w:tcPr>
            <w:tcW w:w="5834" w:type="dxa"/>
            <w:shd w:val="clear" w:color="auto" w:fill="auto"/>
          </w:tcPr>
          <w:p w:rsidR="00B95202" w:rsidRPr="00512CBA" w:rsidRDefault="00167B9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изо. уголке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95202" w:rsidRPr="00512CBA" w:rsidRDefault="00167B9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95202" w:rsidRPr="00512CBA" w:rsidRDefault="00167B9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2636" w:rsidRPr="00512CBA" w:rsidTr="00C80C8B">
        <w:trPr>
          <w:trHeight w:val="351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коми уголке группы, в коми музее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2636" w:rsidRPr="00512CBA" w:rsidTr="00C80C8B">
        <w:trPr>
          <w:trHeight w:val="351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уголке природы: наблюдение за трудом воспитателя с привлечением детей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40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 и игры на развитие мелкой моторики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31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5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52636" w:rsidRPr="00512CBA" w:rsidTr="00C80C8B">
        <w:trPr>
          <w:trHeight w:val="235"/>
        </w:trPr>
        <w:tc>
          <w:tcPr>
            <w:tcW w:w="5834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832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95202" w:rsidRPr="00512CBA" w:rsidRDefault="004B0A4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68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B95202" w:rsidRPr="00512CBA" w:rsidRDefault="004B0A45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27" w:type="dxa"/>
            <w:shd w:val="clear" w:color="auto" w:fill="auto"/>
          </w:tcPr>
          <w:p w:rsidR="00B95202" w:rsidRPr="00512CBA" w:rsidRDefault="00B95202" w:rsidP="0051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2682" w:rsidRDefault="00717BB9" w:rsidP="00E7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C34DD4" w:rsidRPr="00512C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951898" w:rsidRPr="00E72682" w:rsidRDefault="00D11C69" w:rsidP="00E7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3.3.</w:t>
      </w:r>
      <w:r w:rsidR="0057282A" w:rsidRPr="0051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BB9" w:rsidRPr="0051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161" w:rsidRPr="00512CBA">
        <w:rPr>
          <w:rFonts w:ascii="Times New Roman" w:hAnsi="Times New Roman" w:cs="Times New Roman"/>
          <w:b/>
          <w:sz w:val="24"/>
          <w:szCs w:val="24"/>
        </w:rPr>
        <w:t>Перспективный план образовательной деятельности.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898" w:rsidRPr="00512CBA" w:rsidRDefault="00951898" w:rsidP="00512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модели организации образовательной деятельности.</w:t>
      </w:r>
    </w:p>
    <w:p w:rsidR="00C34DD4" w:rsidRPr="00512CBA" w:rsidRDefault="00951898" w:rsidP="00512CBA">
      <w:pPr>
        <w:tabs>
          <w:tab w:val="left" w:pos="3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   Группа, как и ДОУ в целом работает по блочно - тематической модели, которая представлена «Календарём года», но скорректирована с учетом возраста и особенностей детей первой младшей группы и с учетом образовательных областей</w:t>
      </w:r>
      <w:r w:rsidR="00B47A81" w:rsidRPr="00512CBA">
        <w:rPr>
          <w:rFonts w:ascii="Times New Roman" w:hAnsi="Times New Roman" w:cs="Times New Roman"/>
          <w:b/>
          <w:sz w:val="24"/>
          <w:szCs w:val="24"/>
        </w:rPr>
        <w:t>.</w:t>
      </w:r>
    </w:p>
    <w:p w:rsidR="00D11C69" w:rsidRPr="00512CBA" w:rsidRDefault="00D11C69" w:rsidP="005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«Календарь года». Блочно-тематическое планирование работы</w:t>
      </w:r>
    </w:p>
    <w:p w:rsidR="00D11C69" w:rsidRPr="00512CBA" w:rsidRDefault="00D11C69" w:rsidP="005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в первой младшей группе на 2016 – 2017 учебный год</w:t>
      </w:r>
    </w:p>
    <w:p w:rsidR="00D11C69" w:rsidRPr="00512CBA" w:rsidRDefault="00D11C69" w:rsidP="005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113" w:type="dxa"/>
        <w:tblLook w:val="04A0"/>
      </w:tblPr>
      <w:tblGrid>
        <w:gridCol w:w="1619"/>
        <w:gridCol w:w="2500"/>
        <w:gridCol w:w="2196"/>
        <w:gridCol w:w="1358"/>
        <w:gridCol w:w="21"/>
        <w:gridCol w:w="2146"/>
      </w:tblGrid>
      <w:tr w:rsidR="00D11C69" w:rsidRPr="00512CBA" w:rsidTr="00BB6AB9">
        <w:trPr>
          <w:trHeight w:val="1140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E72682" w:rsidRPr="00512CBA" w:rsidTr="00BB6AB9">
        <w:trPr>
          <w:trHeight w:val="274"/>
        </w:trPr>
        <w:tc>
          <w:tcPr>
            <w:tcW w:w="16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2682" w:rsidRPr="00512CBA" w:rsidRDefault="00E72682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682" w:rsidRPr="00512CBA" w:rsidTr="00BB6AB9">
        <w:trPr>
          <w:trHeight w:val="375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Default="00E72682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детский сад</w:t>
            </w:r>
          </w:p>
          <w:p w:rsidR="00E72682" w:rsidRDefault="00E72682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/Наша группа/Давайте познакомимся</w:t>
            </w:r>
          </w:p>
        </w:tc>
        <w:tc>
          <w:tcPr>
            <w:tcW w:w="352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2682" w:rsidRDefault="00E72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предметов. Наши игрушки.</w:t>
            </w:r>
          </w:p>
          <w:p w:rsidR="00E72682" w:rsidRDefault="00E72682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C69" w:rsidRPr="00512CBA" w:rsidTr="00BB6AB9">
        <w:trPr>
          <w:trHeight w:val="689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 в природе и у животных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</w:tr>
      <w:tr w:rsidR="00D11C69" w:rsidRPr="00512CBA" w:rsidTr="00BB6AB9">
        <w:trPr>
          <w:trHeight w:val="978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неделя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жизни детей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кукла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сказок</w:t>
            </w:r>
          </w:p>
        </w:tc>
      </w:tr>
      <w:tr w:rsidR="00D11C69" w:rsidRPr="00512CBA" w:rsidTr="00BB6AB9">
        <w:trPr>
          <w:trHeight w:val="111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Зима в природе и у животных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Скоро, скоро Новый год</w:t>
            </w:r>
          </w:p>
        </w:tc>
      </w:tr>
      <w:tr w:rsidR="00D11C69" w:rsidRPr="00512CBA" w:rsidTr="00BB6AB9">
        <w:trPr>
          <w:trHeight w:val="322"/>
        </w:trPr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C69" w:rsidRPr="00512CBA" w:rsidTr="00BB6AB9">
        <w:trPr>
          <w:trHeight w:val="1095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BB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Неделя здоровья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</w:t>
            </w:r>
            <w:r w:rsidR="00BB6AB9"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и дикие животные </w:t>
            </w: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забавы</w:t>
            </w:r>
          </w:p>
        </w:tc>
      </w:tr>
      <w:tr w:rsidR="00D11C69" w:rsidRPr="00512CBA" w:rsidTr="00BB6AB9">
        <w:trPr>
          <w:trHeight w:val="706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безопасность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 день</w:t>
            </w:r>
          </w:p>
        </w:tc>
      </w:tr>
      <w:tr w:rsidR="00D11C69" w:rsidRPr="00512CBA" w:rsidTr="00BB6AB9">
        <w:trPr>
          <w:trHeight w:val="749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69" w:rsidRPr="00512CBA" w:rsidRDefault="00D11C6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C6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BB6AB9" w:rsidRPr="00512CBA" w:rsidTr="00BB6AB9">
        <w:trPr>
          <w:trHeight w:val="718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B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B9" w:rsidRPr="00512CBA" w:rsidRDefault="00BB6AB9" w:rsidP="00B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Весна</w:t>
            </w: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6AB9" w:rsidRPr="00512CBA" w:rsidRDefault="00BB6AB9" w:rsidP="00BB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и традиции</w:t>
            </w:r>
          </w:p>
        </w:tc>
      </w:tr>
      <w:tr w:rsidR="00BB6AB9" w:rsidRPr="00512CBA" w:rsidTr="00BB6AB9">
        <w:trPr>
          <w:trHeight w:val="227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B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B9" w:rsidRPr="00512CBA" w:rsidRDefault="00BB6AB9" w:rsidP="00E7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B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детей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AB9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безопасность</w:t>
            </w:r>
          </w:p>
        </w:tc>
      </w:tr>
      <w:tr w:rsidR="00E72682" w:rsidRPr="00512CBA" w:rsidTr="00BB6AB9">
        <w:trPr>
          <w:trHeight w:val="48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E72682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1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82" w:rsidRPr="00512CBA" w:rsidRDefault="00BB6AB9" w:rsidP="0051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</w:tbl>
    <w:p w:rsidR="00951898" w:rsidRPr="00512CBA" w:rsidRDefault="00951898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898" w:rsidRPr="00512CBA" w:rsidRDefault="00951898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898" w:rsidRPr="00512CBA" w:rsidRDefault="00951898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3BC" w:rsidRPr="00512CBA" w:rsidRDefault="00DC23BC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3BC" w:rsidRPr="00512CBA" w:rsidRDefault="00DC23BC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A8D" w:rsidRPr="00512CBA" w:rsidRDefault="00511A8D" w:rsidP="00512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11A8D" w:rsidRPr="00512CBA" w:rsidSect="0025263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7282A" w:rsidRPr="00512CBA" w:rsidRDefault="0057282A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541"/>
        <w:gridCol w:w="3260"/>
        <w:gridCol w:w="2835"/>
        <w:gridCol w:w="3119"/>
        <w:gridCol w:w="2835"/>
      </w:tblGrid>
      <w:tr w:rsidR="003B4281" w:rsidRPr="00512CBA" w:rsidTr="00057C31">
        <w:tc>
          <w:tcPr>
            <w:tcW w:w="544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3B4281" w:rsidRPr="00512CBA" w:rsidRDefault="003B428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3B4281" w:rsidRPr="00512CBA" w:rsidTr="00057C31">
        <w:trPr>
          <w:cantSplit/>
          <w:trHeight w:val="1613"/>
        </w:trPr>
        <w:tc>
          <w:tcPr>
            <w:tcW w:w="544" w:type="dxa"/>
            <w:textDirection w:val="btLr"/>
          </w:tcPr>
          <w:p w:rsidR="003B4281" w:rsidRPr="00512CBA" w:rsidRDefault="003B428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1" w:type="dxa"/>
          </w:tcPr>
          <w:p w:rsidR="00407BA5" w:rsidRPr="00512CBA" w:rsidRDefault="00407BA5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07BA5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«Курочка»</w:t>
            </w:r>
          </w:p>
          <w:p w:rsidR="00407BA5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07BA5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407BA5" w:rsidRPr="00512CBA" w:rsidRDefault="00407BA5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74)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07BA5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«Собачка»</w:t>
            </w:r>
          </w:p>
          <w:p w:rsidR="00407BA5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07BA5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407BA5" w:rsidRPr="00512CBA" w:rsidRDefault="00407BA5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75)</w:t>
            </w:r>
          </w:p>
        </w:tc>
        <w:tc>
          <w:tcPr>
            <w:tcW w:w="3119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07BA5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F5F2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Катя, Катя»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F5F2E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  <w:r w:rsidR="004F5F2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76)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80FF9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«Наша группа»</w:t>
            </w:r>
          </w:p>
          <w:p w:rsidR="00407BA5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80)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80FF9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</w:p>
          <w:p w:rsidR="00880FF9" w:rsidRPr="00512CBA" w:rsidRDefault="00880FF9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73)</w:t>
            </w:r>
          </w:p>
        </w:tc>
      </w:tr>
      <w:tr w:rsidR="003B4281" w:rsidRPr="00512CBA" w:rsidTr="00057C31">
        <w:trPr>
          <w:cantSplit/>
          <w:trHeight w:val="2290"/>
        </w:trPr>
        <w:tc>
          <w:tcPr>
            <w:tcW w:w="544" w:type="dxa"/>
            <w:textDirection w:val="btLr"/>
          </w:tcPr>
          <w:p w:rsidR="003B4281" w:rsidRPr="00512CBA" w:rsidRDefault="003B428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41" w:type="dxa"/>
          </w:tcPr>
          <w:p w:rsidR="004F5F2E" w:rsidRPr="00512CBA" w:rsidRDefault="004F5F2E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собачки»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 зайки»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3119" w:type="dxa"/>
          </w:tcPr>
          <w:p w:rsidR="004F5F2E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</w:t>
            </w:r>
            <w:r w:rsidR="004F5F2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ых математических представлений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«Стульчик для Кати»</w:t>
            </w:r>
          </w:p>
          <w:p w:rsidR="004F5F2E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177)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835" w:type="dxa"/>
          </w:tcPr>
          <w:p w:rsidR="00880FF9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80FF9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«Наша группа»</w:t>
            </w:r>
          </w:p>
          <w:p w:rsidR="00407BA5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80)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3B4281" w:rsidRPr="00512CBA" w:rsidTr="00057C31">
        <w:trPr>
          <w:cantSplit/>
          <w:trHeight w:val="2006"/>
        </w:trPr>
        <w:tc>
          <w:tcPr>
            <w:tcW w:w="544" w:type="dxa"/>
            <w:textDirection w:val="btLr"/>
          </w:tcPr>
          <w:p w:rsidR="003B4281" w:rsidRPr="00512CBA" w:rsidRDefault="003B428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41" w:type="dxa"/>
          </w:tcPr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комление с окружающим.</w:t>
            </w:r>
          </w:p>
          <w:p w:rsidR="004F5F2E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 ребят»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DC23BC" w:rsidRPr="00512CBA" w:rsidRDefault="00DC23B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«Вот какой пластилин»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15)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4F5F2E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Ладушки, ладушки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DC23BC" w:rsidRPr="00512CBA" w:rsidRDefault="00DC23B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«Учимся лепить»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 9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94)</w:t>
            </w:r>
          </w:p>
        </w:tc>
        <w:tc>
          <w:tcPr>
            <w:tcW w:w="3119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мление с окружающим.</w:t>
            </w:r>
          </w:p>
          <w:p w:rsidR="004F5F2E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F5F2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Кукла гуляет»</w:t>
            </w:r>
          </w:p>
          <w:p w:rsidR="00407BA5" w:rsidRPr="00512CBA" w:rsidRDefault="004F5F2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DC23BC" w:rsidRPr="00512CBA" w:rsidRDefault="00DC23B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«Крошки для птичек»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13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75)</w:t>
            </w:r>
          </w:p>
        </w:tc>
        <w:tc>
          <w:tcPr>
            <w:tcW w:w="2835" w:type="dxa"/>
          </w:tcPr>
          <w:p w:rsidR="00797634" w:rsidRPr="00057C31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797634" w:rsidRPr="00512CBA" w:rsidRDefault="0079763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детям»</w:t>
            </w:r>
          </w:p>
          <w:p w:rsidR="00407BA5" w:rsidRPr="00512CBA" w:rsidRDefault="0079763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 стр. 10)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797634" w:rsidRPr="00512CBA" w:rsidRDefault="00797634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«Вот какой камушек»</w:t>
            </w:r>
          </w:p>
          <w:p w:rsidR="00797634" w:rsidRPr="00512CBA" w:rsidRDefault="00797634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10 стр. 15)</w:t>
            </w:r>
          </w:p>
        </w:tc>
      </w:tr>
      <w:tr w:rsidR="003B4281" w:rsidRPr="00512CBA" w:rsidTr="00057C31">
        <w:trPr>
          <w:cantSplit/>
          <w:trHeight w:val="2066"/>
        </w:trPr>
        <w:tc>
          <w:tcPr>
            <w:tcW w:w="544" w:type="dxa"/>
            <w:textDirection w:val="btLr"/>
          </w:tcPr>
          <w:p w:rsidR="003B4281" w:rsidRPr="00512CBA" w:rsidRDefault="003B428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41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у нас хороший»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23BC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73)</w:t>
            </w:r>
          </w:p>
        </w:tc>
        <w:tc>
          <w:tcPr>
            <w:tcW w:w="3260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«Маша и зайка»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23BC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DC23B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74)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«Поручение и Лошадка»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34) 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23BC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4F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75)</w:t>
            </w:r>
          </w:p>
        </w:tc>
        <w:tc>
          <w:tcPr>
            <w:tcW w:w="3119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97634" w:rsidRPr="00512CBA" w:rsidRDefault="00407BA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песенки 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 Разговоры»</w:t>
            </w:r>
          </w:p>
          <w:p w:rsidR="00407BA5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36)</w:t>
            </w: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23BC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7</w:t>
            </w:r>
            <w:r w:rsidR="00DC23B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3BC" w:rsidRPr="00512CBA" w:rsidRDefault="00DC23B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76)</w:t>
            </w:r>
          </w:p>
          <w:p w:rsidR="00DC23BC" w:rsidRPr="00512CBA" w:rsidRDefault="00DC23B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634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763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C2B86" w:rsidRPr="00512CBA" w:rsidRDefault="00AC2B8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живет»</w:t>
            </w:r>
          </w:p>
          <w:p w:rsidR="00797634" w:rsidRPr="00512CBA" w:rsidRDefault="00AC2B8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(№1стр.41)</w:t>
            </w:r>
          </w:p>
          <w:p w:rsidR="00797634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9763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97634" w:rsidRPr="00512CBA" w:rsidRDefault="009F7BF6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  <w:p w:rsidR="009F7BF6" w:rsidRPr="00512CBA" w:rsidRDefault="009F7BF6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(№1стр.265)</w:t>
            </w:r>
          </w:p>
          <w:p w:rsidR="009F7BF6" w:rsidRPr="00512CBA" w:rsidRDefault="009F7BF6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81" w:rsidRPr="00512CBA" w:rsidTr="00057C31">
        <w:trPr>
          <w:cantSplit/>
          <w:trHeight w:val="1671"/>
        </w:trPr>
        <w:tc>
          <w:tcPr>
            <w:tcW w:w="544" w:type="dxa"/>
            <w:textDirection w:val="btLr"/>
          </w:tcPr>
          <w:p w:rsidR="003B4281" w:rsidRPr="00512CBA" w:rsidRDefault="003B428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41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 Мой чудесный детский сад»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13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5)</w:t>
            </w:r>
          </w:p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3B4281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3260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палочка»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13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8)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835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Каляки</w:t>
            </w:r>
            <w:proofErr w:type="spellEnd"/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аляки</w:t>
            </w:r>
            <w:proofErr w:type="spellEnd"/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12)</w:t>
            </w:r>
          </w:p>
          <w:p w:rsidR="00407BA5" w:rsidRPr="00512CBA" w:rsidRDefault="00407BA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3119" w:type="dxa"/>
          </w:tcPr>
          <w:p w:rsidR="00407BA5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07BA5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«Палочки»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14)</w:t>
            </w:r>
          </w:p>
          <w:p w:rsidR="00407BA5" w:rsidRPr="00512CBA" w:rsidRDefault="00407BA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28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407BA5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4F5F2E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835" w:type="dxa"/>
          </w:tcPr>
          <w:p w:rsidR="00797634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763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9F7BF6" w:rsidRPr="00512CBA" w:rsidRDefault="009F7BF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историю»</w:t>
            </w:r>
          </w:p>
          <w:p w:rsidR="00797634" w:rsidRPr="00512CBA" w:rsidRDefault="009F7BF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(№6 стр.13)</w:t>
            </w:r>
          </w:p>
          <w:p w:rsidR="00797634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9763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4F5F2E" w:rsidRPr="00512CBA" w:rsidRDefault="00797634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 работника</w:t>
            </w:r>
          </w:p>
        </w:tc>
      </w:tr>
    </w:tbl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25389C">
        <w:trPr>
          <w:cantSplit/>
          <w:trHeight w:val="179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B868A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«Большой, маленький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B868A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83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1 </w:t>
            </w:r>
          </w:p>
          <w:p w:rsidR="00264BF1" w:rsidRPr="00512CBA" w:rsidRDefault="00B868A3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77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B868A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«Кошка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«Скачет зайка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«Мальчик играет с собачкой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 №7 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8A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057C3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72E7B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Чьи детки»</w:t>
            </w:r>
          </w:p>
          <w:p w:rsidR="00264BF1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(№1стр.48)</w:t>
            </w:r>
          </w:p>
          <w:p w:rsidR="00264BF1" w:rsidRPr="00512CBA" w:rsidRDefault="00057C3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F7BF6" w:rsidRPr="00512CBA" w:rsidRDefault="00172E7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Занятие№9</w:t>
            </w:r>
          </w:p>
          <w:p w:rsidR="00172E7B" w:rsidRPr="00512CBA" w:rsidRDefault="00172E7B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(№1стр.266)</w:t>
            </w:r>
          </w:p>
        </w:tc>
      </w:tr>
      <w:tr w:rsidR="00264BF1" w:rsidRPr="00512CBA" w:rsidTr="0025389C">
        <w:trPr>
          <w:cantSplit/>
          <w:trHeight w:val="1980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.матем.представ</w:t>
            </w:r>
            <w:proofErr w:type="spellEnd"/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кубиков синего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элем.матем.представ</w:t>
            </w:r>
            <w:proofErr w:type="spellEnd"/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кубиков зеленого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5389C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25389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кубиков желтого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атем</w:t>
            </w:r>
            <w:proofErr w:type="spellEnd"/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редстав</w:t>
            </w:r>
            <w:r w:rsidR="0025389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кубиков красного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4F7296" w:rsidP="004F7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4F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«Танечка и Маша»</w:t>
            </w:r>
          </w:p>
          <w:p w:rsidR="00264BF1" w:rsidRPr="00512CBA" w:rsidRDefault="00EA333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 стр. 16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C2115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«Зерна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мышат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21156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333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окружающ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Дорожка к избушке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C2115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«Крошки для рыбки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21156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 стр. 94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C2115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«Птички хотят пить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2115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 стр. 17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«Учимся лепить»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 9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C2115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C2115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«Зернышки для цыплят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21156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13 стр. 120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4F7296">
        <w:trPr>
          <w:cantSplit/>
          <w:trHeight w:val="196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C2115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«Три братца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5389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Репка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2538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Дидакти</w:t>
            </w:r>
            <w:r w:rsidR="002538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ческие игры «Спала кошка на крыше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2538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5389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рассказа «Был у маши конь»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2538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8 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C2115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«Лучики для солнышка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13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стр.11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DD4ABA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DD4ABA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264BF1" w:rsidRPr="00512CBA" w:rsidRDefault="00DD4AB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Спрячь картинку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стр.11)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«Лопатки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DD4ABA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«Дождик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D4AB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13стр. 17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CF2" w:rsidRDefault="00C80CF2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96" w:rsidRDefault="004F7296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312E50">
        <w:trPr>
          <w:cantSplit/>
          <w:trHeight w:val="179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«Киска-киска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6149C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мишка?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«Устроим зайке комнату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6149C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97634" w:rsidRPr="00512CBA" w:rsidRDefault="0079763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«Картинки-загадки»</w:t>
            </w:r>
          </w:p>
          <w:p w:rsidR="00264BF1" w:rsidRPr="00512CBA" w:rsidRDefault="0079763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86)</w:t>
            </w:r>
          </w:p>
          <w:p w:rsidR="00312E50" w:rsidRPr="00512CBA" w:rsidRDefault="004F729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 8</w:t>
            </w:r>
          </w:p>
          <w:p w:rsidR="00264BF1" w:rsidRPr="00512CBA" w:rsidRDefault="00312E50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84)</w:t>
            </w:r>
          </w:p>
          <w:p w:rsidR="00312E50" w:rsidRPr="00512CBA" w:rsidRDefault="00312E50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F1030B">
        <w:trPr>
          <w:cantSplit/>
          <w:trHeight w:val="2104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элем.матем.представ</w:t>
            </w:r>
            <w:proofErr w:type="spellEnd"/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«Сто и стул из кубиков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6149CE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6149C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«Стол и стул разного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6149CE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6149C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«Стол зеленый стул желтый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6149CE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6149C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F1030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«Стол и стул синего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F1030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6149CE" w:rsidRPr="00512CBA" w:rsidRDefault="004F729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149CE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6149C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Домик для зайки»</w:t>
            </w:r>
          </w:p>
          <w:p w:rsidR="00312E50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(№1стр.228)</w:t>
            </w:r>
          </w:p>
          <w:p w:rsidR="00264BF1" w:rsidRPr="00512CBA" w:rsidRDefault="004F7296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5A569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5A569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«Пластилиновая мозаика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Летят листочки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5698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25)</w:t>
            </w:r>
          </w:p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Покормим курочку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накомление с окружающим.</w:t>
            </w:r>
          </w:p>
          <w:p w:rsidR="00264BF1" w:rsidRPr="00512CBA" w:rsidRDefault="005A569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 живут в лесу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5A569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«Палочки разного цвета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5A5698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 10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5A569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 лес за ягодами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5A569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«Сосиски для щенка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13 </w:t>
            </w:r>
            <w:r w:rsidR="005A569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172E7B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«Птички хотят пить»</w:t>
            </w:r>
          </w:p>
          <w:p w:rsidR="00264BF1" w:rsidRPr="00512CBA" w:rsidRDefault="00172E7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(№1стр13)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172E7B" w:rsidRPr="00512CBA" w:rsidRDefault="00172E7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«Блинчики»</w:t>
            </w:r>
          </w:p>
          <w:p w:rsidR="00172E7B" w:rsidRPr="00512CBA" w:rsidRDefault="00172E7B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(№10стр17)</w:t>
            </w:r>
          </w:p>
        </w:tc>
      </w:tr>
      <w:tr w:rsidR="00264BF1" w:rsidRPr="00512CBA" w:rsidTr="00264BF1">
        <w:trPr>
          <w:cantSplit/>
          <w:trHeight w:val="183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172B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«Наша уточка с утра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172B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«Козлята и волк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172B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«Добрый вечер мамочка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стр.44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23C7" w:rsidRPr="00512CBA" w:rsidRDefault="006223C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стихотворения</w:t>
            </w:r>
          </w:p>
          <w:p w:rsidR="00264BF1" w:rsidRPr="00512CBA" w:rsidRDefault="006223C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как кричит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6223C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Занятие№7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«Как у котика усы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«Грибочки, цветочки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6 стр. 16</w:t>
            </w:r>
            <w:r w:rsidR="006223C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кисточка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8172B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дождик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8172B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AED" w:rsidRDefault="00465AED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264BF1">
        <w:trPr>
          <w:cantSplit/>
          <w:trHeight w:val="161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B2E4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«Колокольчик, дудочка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>ятие №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B2E4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«Зайка, мишка и лиса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8B2E4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«Мишка пьет чай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12E50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«Тихо, громко»</w:t>
            </w:r>
          </w:p>
          <w:p w:rsidR="00264BF1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90)</w:t>
            </w:r>
          </w:p>
          <w:p w:rsidR="00312E50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12E50" w:rsidRPr="00512CBA" w:rsidRDefault="00312E50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ятие №8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BF1" w:rsidRPr="00512CBA" w:rsidRDefault="00312E50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11стр91)</w:t>
            </w:r>
          </w:p>
          <w:p w:rsidR="00312E50" w:rsidRPr="00512CBA" w:rsidRDefault="00312E50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8C53DC">
        <w:trPr>
          <w:cantSplit/>
          <w:trHeight w:val="2104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E47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B2E47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8B2E4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8B2E4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«Узкая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желтая дорожка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8B2E4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8C53DC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C53D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и мячик одного цвета»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8C53DC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C53D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красная дорожка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8C53DC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8C53DC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312E50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Дорожка разноцветная»</w:t>
            </w:r>
          </w:p>
          <w:p w:rsidR="00264BF1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 стр. 182)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Дорожка в зимний лес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«Червячки для щуки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8C53D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«Белоснежные комочки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«Снежок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 10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747CC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«Кукла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Катя 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гуляет»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8C53D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елка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312E50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мама»</w:t>
            </w:r>
          </w:p>
          <w:p w:rsidR="00264BF1" w:rsidRPr="00512CBA" w:rsidRDefault="00312E5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 стр. 32)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312E50" w:rsidRPr="00512CBA" w:rsidRDefault="00312E50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коровка»</w:t>
            </w:r>
          </w:p>
          <w:p w:rsidR="00312E50" w:rsidRPr="00512CBA" w:rsidRDefault="00312E50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 стр. 32)</w:t>
            </w:r>
          </w:p>
        </w:tc>
      </w:tr>
      <w:tr w:rsidR="00264BF1" w:rsidRPr="00512CBA" w:rsidTr="00264BF1">
        <w:trPr>
          <w:cantSplit/>
          <w:trHeight w:val="183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465AE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05A4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сказал мяу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A05A4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747CC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05A4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сказал мяу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A05A4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747CC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05A4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«Катаем шары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A05A4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465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747CC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05A4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«Кто в домике живет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05A4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465AE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Занятие№7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747CC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98)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990A8B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Тихо громко»</w:t>
            </w:r>
          </w:p>
          <w:p w:rsidR="00264BF1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(№1стр57)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72E7B" w:rsidRPr="00512CBA" w:rsidRDefault="00172E7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Занятие№9</w:t>
            </w:r>
          </w:p>
          <w:p w:rsidR="00172E7B" w:rsidRPr="00512CBA" w:rsidRDefault="00172E7B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</w:t>
            </w:r>
            <w:r w:rsidR="00990A8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»269)</w:t>
            </w: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«Выпал белый снежок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9стр.96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для зайчика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6стр.23</w:t>
            </w:r>
            <w:r w:rsidR="00A05A4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«Водоросли в </w:t>
            </w:r>
            <w:r w:rsidR="00A05A4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аквариуме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747CC8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A05A4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«Салют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05A4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990A8B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Разукрасим елку»</w:t>
            </w:r>
          </w:p>
          <w:p w:rsidR="00264BF1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(№6 стр.28)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A05A4D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747CC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15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муз. работника</w:t>
            </w:r>
          </w:p>
        </w:tc>
      </w:tr>
    </w:tbl>
    <w:p w:rsidR="008C53DC" w:rsidRPr="00512CBA" w:rsidRDefault="008C53DC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541"/>
        <w:gridCol w:w="2977"/>
        <w:gridCol w:w="2977"/>
        <w:gridCol w:w="3118"/>
        <w:gridCol w:w="2977"/>
      </w:tblGrid>
      <w:tr w:rsidR="00264BF1" w:rsidRPr="00512CBA" w:rsidTr="00DF36F7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DF36F7">
        <w:trPr>
          <w:cantSplit/>
          <w:trHeight w:val="161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1" w:type="dxa"/>
          </w:tcPr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F1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6F7" w:rsidRPr="00512CBA" w:rsidRDefault="00DF36F7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BE615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«Баю-бай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BE615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BD51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BE6158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«Кукла купается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 </w:t>
            </w:r>
            <w:r w:rsidR="00BE6158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</w:t>
            </w:r>
          </w:p>
          <w:p w:rsidR="00264BF1" w:rsidRPr="00512CBA" w:rsidRDefault="00BD51E7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елки»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стр.94)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50DAF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</w:t>
            </w:r>
          </w:p>
          <w:p w:rsidR="00A50DAF" w:rsidRPr="00512CBA" w:rsidRDefault="00A50DAF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11 стр. 99)</w:t>
            </w:r>
          </w:p>
        </w:tc>
      </w:tr>
      <w:tr w:rsidR="00264BF1" w:rsidRPr="00512CBA" w:rsidTr="00DF36F7">
        <w:trPr>
          <w:cantSplit/>
          <w:trHeight w:val="1962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41" w:type="dxa"/>
          </w:tcPr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DF36F7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</w:t>
            </w:r>
            <w:r w:rsidR="00BD51E7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ние </w:t>
            </w:r>
            <w:proofErr w:type="spellStart"/>
            <w:r w:rsidR="00BD51E7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элем.матем.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</w:t>
            </w:r>
            <w:proofErr w:type="spellEnd"/>
          </w:p>
          <w:p w:rsidR="00264BF1" w:rsidRPr="00512CBA" w:rsidRDefault="00BD51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из кубиков и кирпичиков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BD51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3118" w:type="dxa"/>
          </w:tcPr>
          <w:p w:rsidR="00BD51E7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D51E7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BD51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BD51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«Заб</w:t>
            </w:r>
            <w:r w:rsidR="00A50DAF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орчик из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кирпичиков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BD51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A50DAF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50DAF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«Заборчик»</w:t>
            </w:r>
          </w:p>
          <w:p w:rsidR="00264BF1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 стр. 184)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EC51F1">
        <w:trPr>
          <w:cantSplit/>
          <w:trHeight w:val="2146"/>
        </w:trPr>
        <w:tc>
          <w:tcPr>
            <w:tcW w:w="544" w:type="dxa"/>
            <w:textDirection w:val="btLr"/>
          </w:tcPr>
          <w:p w:rsidR="00264BF1" w:rsidRPr="00512CBA" w:rsidRDefault="00A50DAF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41" w:type="dxa"/>
          </w:tcPr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BE6158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DF36F7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DB588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«Летят снежинки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B588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B5883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DB588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Угощение для Маши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B5883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8стр 33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DB588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«Маша-растеряша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B588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B5883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Как мы дружно играем»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 стр. 33)</w:t>
            </w:r>
          </w:p>
          <w:p w:rsidR="00A50DAF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A50DAF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A50DAF" w:rsidRPr="00512CBA" w:rsidRDefault="00A50DAF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Угощение для мишки»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 стр. 100)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DF36F7">
        <w:trPr>
          <w:cantSplit/>
          <w:trHeight w:val="2010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41" w:type="dxa"/>
          </w:tcPr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BE6158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DF36F7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812E7" w:rsidRPr="00512CBA" w:rsidRDefault="00E812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позвал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E812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«Эта зима»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E812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E812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812E7" w:rsidRPr="00512CBA" w:rsidRDefault="00E812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сказки</w:t>
            </w:r>
          </w:p>
          <w:p w:rsidR="00264BF1" w:rsidRPr="00512CBA" w:rsidRDefault="00E812E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«Курочка ряба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E812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E812E7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DAF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A50DAF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50DAF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</w:t>
            </w:r>
          </w:p>
          <w:p w:rsidR="00A50DAF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«Три медведя»</w:t>
            </w:r>
          </w:p>
          <w:p w:rsidR="00264BF1" w:rsidRPr="00512CBA" w:rsidRDefault="00A50DA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2 стр. 57)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50DAF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Занятие№6</w:t>
            </w:r>
          </w:p>
          <w:p w:rsidR="00A50DAF" w:rsidRPr="00512CBA" w:rsidRDefault="00A50DAF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№11 стр. 100)</w:t>
            </w:r>
          </w:p>
        </w:tc>
      </w:tr>
      <w:tr w:rsidR="00264BF1" w:rsidRPr="00512CBA" w:rsidTr="00DF36F7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41" w:type="dxa"/>
          </w:tcPr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58" w:rsidRPr="00512CBA" w:rsidRDefault="00BE6158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BE6158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7" w:rsidRPr="00512CBA" w:rsidRDefault="00DF36F7" w:rsidP="005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264BF1" w:rsidRPr="00512CBA" w:rsidRDefault="00DF36F7" w:rsidP="0051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«Снег идет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3118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«Мишка топает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B5883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DF36F7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DF36F7" w:rsidRPr="00512CBA" w:rsidRDefault="00DF36F7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елка»</w:t>
            </w:r>
          </w:p>
          <w:p w:rsidR="00264BF1" w:rsidRPr="00512CBA" w:rsidRDefault="00DF36F7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6 стр. 44)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</w:tbl>
    <w:p w:rsidR="00EC51F1" w:rsidRDefault="00EC51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264BF1">
        <w:trPr>
          <w:cantSplit/>
          <w:trHeight w:val="161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E739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«Мишка работает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2E73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стр.97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2E739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Паровоз, машина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2E739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стр.98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«Куда едут машины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9D1313" w:rsidRPr="00512CBA" w:rsidRDefault="009D131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«Машины»</w:t>
            </w:r>
          </w:p>
          <w:p w:rsidR="00264BF1" w:rsidRPr="00512CBA" w:rsidRDefault="009D131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97)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D1313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</w:p>
          <w:p w:rsidR="009D1313" w:rsidRPr="00512CBA" w:rsidRDefault="009D1313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108)</w:t>
            </w:r>
          </w:p>
        </w:tc>
      </w:tr>
      <w:tr w:rsidR="00264BF1" w:rsidRPr="00512CBA" w:rsidTr="00360036">
        <w:trPr>
          <w:cantSplit/>
          <w:trHeight w:val="1962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036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6003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«Автобус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6003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="0036003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элем.матем.представ</w:t>
            </w:r>
            <w:proofErr w:type="spellEnd"/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«Автобус и грузовик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360036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6003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«Поезд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360036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6003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матем.представ</w:t>
            </w:r>
            <w:proofErr w:type="spellEnd"/>
          </w:p>
          <w:p w:rsidR="009D1313" w:rsidRPr="00512CBA" w:rsidRDefault="009D131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машина»</w:t>
            </w:r>
          </w:p>
          <w:p w:rsidR="00264BF1" w:rsidRPr="00512CBA" w:rsidRDefault="009D131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 стр. 187)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36003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«Мишка капризуля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«Бревнышки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73E1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Куколке холодно»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«Самолёт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73E1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с окружающим.</w:t>
            </w:r>
          </w:p>
          <w:p w:rsidR="00264BF1" w:rsidRPr="00512CBA" w:rsidRDefault="00973E1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«Где живут звери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«Пуговицы для платья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73E1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973E1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«На чем поедешь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36003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«Красивая тарелочка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73E1C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83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EC51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973E1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«Теремок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6179E" w:rsidRPr="00512CBA" w:rsidRDefault="00973E1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225C3A">
              <w:rPr>
                <w:rFonts w:ascii="Times New Roman" w:eastAsia="Calibri" w:hAnsi="Times New Roman" w:cs="Times New Roman"/>
                <w:sz w:val="24"/>
                <w:szCs w:val="24"/>
              </w:rPr>
              <w:t>потеш</w:t>
            </w:r>
            <w:r w:rsidR="0006179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264BF1" w:rsidRPr="00512CBA" w:rsidRDefault="00973E1C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«Маша маленькая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EC51F1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06179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Инсценировка сказки</w:t>
            </w:r>
          </w:p>
          <w:p w:rsidR="0006179E" w:rsidRPr="00512CBA" w:rsidRDefault="0006179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06179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973E1C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EC51F1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6179E" w:rsidRPr="00512CBA" w:rsidRDefault="0006179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рассказом</w:t>
            </w:r>
          </w:p>
          <w:p w:rsidR="00264BF1" w:rsidRPr="00512CBA" w:rsidRDefault="0006179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«Поезд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06179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C51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973E1C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«Неваляшка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«Огоньки в окнах домов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стр.99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«Снежок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06179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«Птички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6 </w:t>
            </w:r>
            <w:r w:rsidR="0006179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A5F" w:rsidRDefault="00BB7A5F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C3A" w:rsidRDefault="00225C3A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976"/>
        <w:gridCol w:w="2977"/>
        <w:gridCol w:w="2977"/>
        <w:gridCol w:w="2977"/>
        <w:gridCol w:w="2693"/>
      </w:tblGrid>
      <w:tr w:rsidR="00264BF1" w:rsidRPr="00512CBA" w:rsidTr="009E387D">
        <w:tc>
          <w:tcPr>
            <w:tcW w:w="53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9E387D">
        <w:trPr>
          <w:cantSplit/>
          <w:trHeight w:val="1613"/>
        </w:trPr>
        <w:tc>
          <w:tcPr>
            <w:tcW w:w="53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«Дети обедают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«Помоги пройти по дорожке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«Дети играют в кубики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9E387D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как ходит»</w:t>
            </w:r>
          </w:p>
          <w:p w:rsidR="00264BF1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100)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E387D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</w:p>
          <w:p w:rsidR="009E387D" w:rsidRPr="00512CBA" w:rsidRDefault="009E387D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114)</w:t>
            </w:r>
          </w:p>
        </w:tc>
      </w:tr>
      <w:tr w:rsidR="00264BF1" w:rsidRPr="00512CBA" w:rsidTr="009E387D">
        <w:trPr>
          <w:cantSplit/>
          <w:trHeight w:val="1980"/>
        </w:trPr>
        <w:tc>
          <w:tcPr>
            <w:tcW w:w="53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7A2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D967A2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«Большая, маленькая скамейка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D967A2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D967A2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«Ворота и заборчик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987826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98782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98782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D967A2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«Разноцветные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D967A2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987826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987826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98782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элем.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представ</w:t>
            </w:r>
          </w:p>
          <w:p w:rsidR="00264BF1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«Скамеечка для матрешки»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9E387D">
        <w:trPr>
          <w:cantSplit/>
          <w:trHeight w:val="2006"/>
        </w:trPr>
        <w:tc>
          <w:tcPr>
            <w:tcW w:w="53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98782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«Что подарим Тане?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8782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«Неваляшка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987826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98782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«Почему снег тает?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«Сушки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87826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987826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«Оденем Катю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987826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«Окошко для петушка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987826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990A8B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«Что весна принесла»</w:t>
            </w:r>
          </w:p>
          <w:p w:rsidR="00264BF1" w:rsidRPr="00512CBA" w:rsidRDefault="00990A8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№1 стр34)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990A8B" w:rsidRPr="00512CBA" w:rsidRDefault="00BA6240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  <w:p w:rsidR="00BA6240" w:rsidRPr="00512CBA" w:rsidRDefault="00BA6240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(№10 стр40)</w:t>
            </w:r>
          </w:p>
        </w:tc>
      </w:tr>
      <w:tr w:rsidR="00264BF1" w:rsidRPr="00512CBA" w:rsidTr="009E387D">
        <w:trPr>
          <w:cantSplit/>
          <w:trHeight w:val="2030"/>
        </w:trPr>
        <w:tc>
          <w:tcPr>
            <w:tcW w:w="53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«Три медведя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225C3A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«Репка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225C3A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D2B2B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</w:t>
            </w:r>
          </w:p>
          <w:p w:rsidR="00264BF1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«Путаница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225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D2B2B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произведения</w:t>
            </w:r>
          </w:p>
          <w:p w:rsidR="00264BF1" w:rsidRPr="00512CBA" w:rsidRDefault="00ED2B2B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«Гуси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A6240" w:rsidRPr="00512CBA" w:rsidRDefault="00BA624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«Пела ночью мышка»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6240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 стр.74)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BA6240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BA6240" w:rsidRPr="00512CBA" w:rsidRDefault="00225C3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№9</w:t>
            </w:r>
          </w:p>
          <w:p w:rsidR="00BA6240" w:rsidRPr="00512CBA" w:rsidRDefault="00BA6240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 стр.275)</w:t>
            </w:r>
          </w:p>
        </w:tc>
      </w:tr>
      <w:tr w:rsidR="00264BF1" w:rsidRPr="00512CBA" w:rsidTr="009E387D">
        <w:trPr>
          <w:cantSplit/>
          <w:trHeight w:val="1671"/>
        </w:trPr>
        <w:tc>
          <w:tcPr>
            <w:tcW w:w="53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«Украсим платочек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«Платье в горошек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13 </w:t>
            </w:r>
            <w:r w:rsidR="00ED2B2B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33</w:t>
            </w:r>
            <w:r w:rsidR="00AE2D0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AE2D0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«Норка для мышки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AE2D0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мячи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ED2B2B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25C3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BA6240" w:rsidRPr="00512CBA" w:rsidRDefault="00BA624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«Ягоды»</w:t>
            </w:r>
          </w:p>
          <w:p w:rsidR="00264BF1" w:rsidRPr="00512CBA" w:rsidRDefault="00BA624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(№6 стр.43)</w:t>
            </w:r>
          </w:p>
          <w:p w:rsidR="00264BF1" w:rsidRPr="00512CBA" w:rsidRDefault="00225C3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</w:tbl>
    <w:p w:rsidR="00264BF1" w:rsidRPr="00512CBA" w:rsidRDefault="00264BF1" w:rsidP="0034079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264BF1">
        <w:trPr>
          <w:cantSplit/>
          <w:trHeight w:val="161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«Кто в гости пришел?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1стр 103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1 </w:t>
            </w:r>
          </w:p>
          <w:p w:rsidR="00264BF1" w:rsidRPr="00512CBA" w:rsidRDefault="00AE77FD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121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«Села птичка на окошко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«Мама купает ребенка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 №7 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A60124">
        <w:trPr>
          <w:cantSplit/>
          <w:trHeight w:val="1962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A60124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6012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A60124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6012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A60124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6012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по образу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A60124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60124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AE77F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окошками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AE77F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193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«Мы-мамины помощники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A60124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«Блинчики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 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A60124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«Прянички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60124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выгляни в окошко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A60124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Печенье для бычка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60124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96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A60124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«Выходи дружок на лужок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CD447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«Пирожки для Маши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A60124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833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D447D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</w:t>
            </w:r>
          </w:p>
          <w:p w:rsidR="00264BF1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3407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A60124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D447D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CD447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3407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D447D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главы</w:t>
            </w:r>
          </w:p>
          <w:p w:rsidR="00264BF1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«Друзья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CD447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7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D447D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рассказа</w:t>
            </w:r>
          </w:p>
          <w:p w:rsidR="00264BF1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«Кораблик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D4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1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105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 w:rsidR="003407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CD44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«Украсим платочек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«Платье в горошек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13 </w:t>
            </w:r>
            <w:r w:rsidR="00D50B0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стр.33)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«Норки для мышки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8стр. 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мячи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53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124" w:rsidRPr="00512CBA" w:rsidRDefault="00A60124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79A" w:rsidRDefault="0034079A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BF1" w:rsidRPr="00512CBA" w:rsidRDefault="00264BF1" w:rsidP="00512C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5134" w:type="dxa"/>
        <w:tblLayout w:type="fixed"/>
        <w:tblLook w:val="04A0"/>
      </w:tblPr>
      <w:tblGrid>
        <w:gridCol w:w="544"/>
        <w:gridCol w:w="2966"/>
        <w:gridCol w:w="2977"/>
        <w:gridCol w:w="2977"/>
        <w:gridCol w:w="2977"/>
        <w:gridCol w:w="2693"/>
      </w:tblGrid>
      <w:tr w:rsidR="00264BF1" w:rsidRPr="00512CBA" w:rsidTr="00264BF1">
        <w:tc>
          <w:tcPr>
            <w:tcW w:w="544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64BF1" w:rsidRPr="00512CBA" w:rsidTr="00BA697F">
        <w:trPr>
          <w:cantSplit/>
          <w:trHeight w:val="1938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50B0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130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«Снегири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(№11 </w:t>
            </w:r>
            <w:r w:rsidR="00D50B0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132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весна!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D50B05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(№2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86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D50B05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E387D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9E387D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9E387D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«Покормим курочку»</w:t>
            </w:r>
          </w:p>
          <w:p w:rsidR="009E387D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2 стр. 82)</w:t>
            </w:r>
          </w:p>
          <w:p w:rsidR="009E387D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9E387D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E387D" w:rsidRPr="00512CBA" w:rsidRDefault="0034079A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  <w:r w:rsidR="009E387D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BF1" w:rsidRPr="00512CBA" w:rsidRDefault="009E38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11стр 128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42153B">
        <w:trPr>
          <w:cantSplit/>
          <w:trHeight w:val="185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CB7943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4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петушка»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CB7943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4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собачки»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CB7943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4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для зайки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CB7943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4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«Стульчик для Кати»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188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CB7943" w:rsidRPr="00512CBA" w:rsidRDefault="0034079A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B7943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элем 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</w:t>
            </w:r>
          </w:p>
          <w:p w:rsidR="00BA6240" w:rsidRPr="00512CBA" w:rsidRDefault="00BA624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A697F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Разноцвет.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постройки»</w:t>
            </w:r>
          </w:p>
          <w:p w:rsidR="00264BF1" w:rsidRPr="00512CBA" w:rsidRDefault="00BA6240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(№1стр.244)</w:t>
            </w:r>
          </w:p>
          <w:p w:rsidR="00264BF1" w:rsidRPr="00512CBA" w:rsidRDefault="0034079A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</w:tr>
      <w:tr w:rsidR="00264BF1" w:rsidRPr="00512CBA" w:rsidTr="00264BF1">
        <w:trPr>
          <w:cantSplit/>
          <w:trHeight w:val="2006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«Угощение для ребят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«Миска для мишутки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B7943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114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 с окружающим.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Куда плывет кораблик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«Блюдце для киски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B7943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13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1.Ознакомление с окружающим.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«Желтые пушистые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«Грибочки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 9 </w:t>
            </w:r>
            <w:r w:rsidR="00CB7943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106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окружающим.</w:t>
            </w:r>
          </w:p>
          <w:p w:rsidR="00264BF1" w:rsidRPr="00512CBA" w:rsidRDefault="003433F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«Одуванчик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CB7943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3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13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BA697F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окру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жающим.</w:t>
            </w:r>
          </w:p>
          <w:p w:rsidR="00BA697F" w:rsidRPr="00512CBA" w:rsidRDefault="00BA697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«Смотрит солнышко»</w:t>
            </w:r>
          </w:p>
          <w:p w:rsidR="00264BF1" w:rsidRPr="00512CBA" w:rsidRDefault="00BA697F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(№1стр.38)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BA697F" w:rsidRPr="00512CBA" w:rsidRDefault="00BA697F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Вишенки»</w:t>
            </w:r>
          </w:p>
          <w:p w:rsidR="00BA697F" w:rsidRPr="00512CBA" w:rsidRDefault="00BA697F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(№10стр.65)</w:t>
            </w:r>
          </w:p>
        </w:tc>
      </w:tr>
      <w:tr w:rsidR="00264BF1" w:rsidRPr="00512CBA" w:rsidTr="00BA697F">
        <w:trPr>
          <w:cantSplit/>
          <w:trHeight w:val="1825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264BF1" w:rsidRPr="00512CBA" w:rsidRDefault="003433F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«Девочка-резвушка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03147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11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129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80FF9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</w:t>
            </w:r>
          </w:p>
          <w:p w:rsidR="00264BF1" w:rsidRPr="00512CBA" w:rsidRDefault="003433FE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Желтячок</w:t>
            </w:r>
            <w:proofErr w:type="spellEnd"/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2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03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131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80FF9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</w:t>
            </w:r>
          </w:p>
          <w:p w:rsidR="00264BF1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 и мышонок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85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031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11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133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4BF1" w:rsidRPr="00512CBA" w:rsidRDefault="00A96C97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80FF9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стихотворения</w:t>
            </w:r>
          </w:p>
          <w:p w:rsidR="00264BF1" w:rsidRPr="00512CBA" w:rsidRDefault="00880FF9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«Кошка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264BF1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 2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74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A96C97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64BF1" w:rsidRPr="00512CBA" w:rsidRDefault="0003147D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</w:t>
            </w:r>
          </w:p>
          <w:p w:rsidR="00264BF1" w:rsidRPr="00512CBA" w:rsidRDefault="00264BF1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№11 </w:t>
            </w:r>
            <w:r w:rsidR="003433FE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134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F1" w:rsidRPr="00512CBA" w:rsidTr="00264BF1">
        <w:trPr>
          <w:cantSplit/>
          <w:trHeight w:val="1671"/>
        </w:trPr>
        <w:tc>
          <w:tcPr>
            <w:tcW w:w="544" w:type="dxa"/>
            <w:textDirection w:val="btLr"/>
          </w:tcPr>
          <w:p w:rsidR="00264BF1" w:rsidRPr="00512CBA" w:rsidRDefault="00264BF1" w:rsidP="00512C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264BF1" w:rsidRPr="00512CBA" w:rsidRDefault="00031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«Ласковое солнышко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 № 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31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031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салют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9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106</w:t>
            </w:r>
            <w:r w:rsidR="000314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3147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031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«Первые ручейки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114</w:t>
            </w:r>
            <w:r w:rsidR="000314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3147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977" w:type="dxa"/>
          </w:tcPr>
          <w:p w:rsidR="00264BF1" w:rsidRPr="00512CBA" w:rsidRDefault="0003147D" w:rsidP="00512C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«Цветочный хоровод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4BF1" w:rsidRPr="00512CBA" w:rsidRDefault="003433FE" w:rsidP="00512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(№ 8</w:t>
            </w:r>
            <w:r w:rsidR="00264BF1"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стр. 116</w:t>
            </w:r>
            <w:r w:rsidR="000314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4BF1" w:rsidRPr="00512CBA" w:rsidRDefault="0003147D" w:rsidP="00512C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264BF1"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муз. работника</w:t>
            </w:r>
          </w:p>
        </w:tc>
        <w:tc>
          <w:tcPr>
            <w:tcW w:w="2693" w:type="dxa"/>
          </w:tcPr>
          <w:p w:rsidR="00264BF1" w:rsidRPr="00512CBA" w:rsidRDefault="00264BF1" w:rsidP="00512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A8D" w:rsidRPr="00512CBA" w:rsidRDefault="00511A8D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11A8D" w:rsidRPr="00512CBA" w:rsidSect="00EB6F1F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8119D" w:rsidRPr="00512CBA" w:rsidRDefault="0068119D" w:rsidP="00681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9D" w:rsidRPr="00512CBA" w:rsidRDefault="0068119D" w:rsidP="0068119D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Календарное планирование в летний период.</w:t>
      </w:r>
    </w:p>
    <w:p w:rsidR="0068119D" w:rsidRPr="00512CBA" w:rsidRDefault="0068119D" w:rsidP="00ED7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 xml:space="preserve">На основании «Устава учреждения», в частности IV раздела «Организация образовательной деятельности» (пункт 4.11.) непосредственно-образовательная деятельность в летний период не проводится. Продолжительность прогулки увеличивается. </w:t>
      </w:r>
    </w:p>
    <w:p w:rsidR="0068119D" w:rsidRPr="00512CBA" w:rsidRDefault="0068119D" w:rsidP="00ED7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Педагогическая деятельность осуществляется по утвержденному Педагогическим советом от 31.08 2015 г. «Летнему календарю» (Протокол № 1), включающему взаимодействие с детьми по художественно-эстетическому, физкультурному и музыкальному развитию детей.</w:t>
      </w:r>
    </w:p>
    <w:p w:rsidR="0068119D" w:rsidRPr="00512CBA" w:rsidRDefault="0068119D" w:rsidP="006811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Задачи работы:</w:t>
      </w:r>
    </w:p>
    <w:p w:rsidR="0068119D" w:rsidRPr="00512CBA" w:rsidRDefault="0068119D" w:rsidP="0068119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Создать условия и сконцентрировать усилия коллектива на обеспечение безопасной жизнедеятельности детей, охрану их жизни и здоровья.</w:t>
      </w:r>
    </w:p>
    <w:p w:rsidR="0068119D" w:rsidRPr="00512CBA" w:rsidRDefault="0068119D" w:rsidP="0068119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Продолжить реализацию планов воспитательно-оздоровительной работы по блочно-тематическому принципу, основанному на приоритете сохранения здорового, раскрепощенного развития детей.</w:t>
      </w:r>
    </w:p>
    <w:p w:rsidR="0068119D" w:rsidRPr="00512CBA" w:rsidRDefault="0068119D" w:rsidP="0068119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BA">
        <w:rPr>
          <w:rFonts w:ascii="Times New Roman" w:eastAsia="Calibri" w:hAnsi="Times New Roman" w:cs="Times New Roman"/>
          <w:sz w:val="24"/>
          <w:szCs w:val="24"/>
        </w:rPr>
        <w:t>Направить работу коллектива на экологическое воспитание детей через ознакомление с ближайшим природным окружением («Экологическая тропа»)</w:t>
      </w:r>
    </w:p>
    <w:p w:rsidR="0068119D" w:rsidRPr="00512CBA" w:rsidRDefault="00542B50" w:rsidP="0068119D">
      <w:pPr>
        <w:shd w:val="clear" w:color="auto" w:fill="FFFFFF"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BA">
        <w:rPr>
          <w:rFonts w:ascii="Times New Roman" w:eastAsia="Calibri" w:hAnsi="Times New Roman" w:cs="Times New Roman"/>
          <w:b/>
          <w:sz w:val="24"/>
          <w:szCs w:val="24"/>
        </w:rPr>
        <w:t>«Летний календарь»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94"/>
      </w:tblGrid>
      <w:tr w:rsidR="0068119D" w:rsidRPr="00512CBA" w:rsidTr="00542B50">
        <w:trPr>
          <w:trHeight w:val="691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тематической недели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8119D" w:rsidRPr="00512CBA" w:rsidTr="00542B50">
        <w:trPr>
          <w:trHeight w:val="691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</w:tr>
      <w:tr w:rsidR="0068119D" w:rsidRPr="00512CBA" w:rsidTr="00542B50">
        <w:trPr>
          <w:trHeight w:val="668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«Твоя безопасность»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2 – 10 июня</w:t>
            </w:r>
          </w:p>
        </w:tc>
      </w:tr>
      <w:tr w:rsidR="0068119D" w:rsidRPr="00512CBA" w:rsidTr="00542B50">
        <w:trPr>
          <w:trHeight w:val="668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«Живая и неживая природа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13 – 24 июня</w:t>
            </w:r>
          </w:p>
        </w:tc>
      </w:tr>
      <w:tr w:rsidR="0068119D" w:rsidRPr="00512CBA" w:rsidTr="00542B50">
        <w:trPr>
          <w:trHeight w:val="668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любим спорт!»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27 июня – 8 июля</w:t>
            </w:r>
          </w:p>
        </w:tc>
      </w:tr>
      <w:tr w:rsidR="0068119D" w:rsidRPr="00512CBA" w:rsidTr="00542B50">
        <w:trPr>
          <w:trHeight w:val="668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«Уроки Айболита»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11 – 22 июля</w:t>
            </w:r>
          </w:p>
        </w:tc>
      </w:tr>
      <w:tr w:rsidR="0068119D" w:rsidRPr="00512CBA" w:rsidTr="00542B50">
        <w:trPr>
          <w:trHeight w:val="525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сказок»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25 июля – 5 августа</w:t>
            </w:r>
          </w:p>
        </w:tc>
      </w:tr>
      <w:tr w:rsidR="0068119D" w:rsidRPr="00512CBA" w:rsidTr="00542B50">
        <w:trPr>
          <w:trHeight w:val="691"/>
        </w:trPr>
        <w:tc>
          <w:tcPr>
            <w:tcW w:w="4820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Мастерилки</w:t>
            </w:r>
            <w:proofErr w:type="spellEnd"/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– 12 августа</w:t>
            </w:r>
          </w:p>
          <w:p w:rsidR="0068119D" w:rsidRPr="00512CBA" w:rsidRDefault="0068119D" w:rsidP="00542B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19D" w:rsidRPr="00512CBA" w:rsidTr="00542B50">
        <w:trPr>
          <w:trHeight w:val="691"/>
        </w:trPr>
        <w:tc>
          <w:tcPr>
            <w:tcW w:w="4820" w:type="dxa"/>
            <w:shd w:val="clear" w:color="auto" w:fill="auto"/>
          </w:tcPr>
          <w:p w:rsidR="0068119D" w:rsidRPr="00512CBA" w:rsidRDefault="0068119D" w:rsidP="00A54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«Люблю тебя</w:t>
            </w:r>
            <w:r w:rsidR="00A54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мой город</w:t>
            </w:r>
            <w:r w:rsidRPr="00512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8119D" w:rsidRPr="00512CBA" w:rsidRDefault="0068119D" w:rsidP="00542B5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eastAsia="Calibri" w:hAnsi="Times New Roman" w:cs="Times New Roman"/>
                <w:sz w:val="24"/>
                <w:szCs w:val="24"/>
              </w:rPr>
              <w:t>С 15 по 31 августа</w:t>
            </w:r>
          </w:p>
        </w:tc>
      </w:tr>
    </w:tbl>
    <w:p w:rsidR="00951898" w:rsidRDefault="00951898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19D" w:rsidRPr="00512CBA" w:rsidRDefault="0068119D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B95" w:rsidRPr="00122CFC" w:rsidRDefault="0068119D" w:rsidP="00122CFC">
      <w:pPr>
        <w:pStyle w:val="a4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Двигательный режим в 1-ой</w:t>
      </w:r>
      <w:r w:rsidR="00167B95" w:rsidRPr="00122C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младшей группе.</w:t>
      </w:r>
    </w:p>
    <w:p w:rsidR="00BB7A5F" w:rsidRPr="00122CFC" w:rsidRDefault="00BB7A5F" w:rsidP="00122C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22C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организации двигательного режима используется картотек</w:t>
      </w:r>
      <w:r w:rsidR="00ED77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122C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разработанная на основе парциальной программы «Развивающая педагогика оздоровления /</w:t>
      </w:r>
      <w:proofErr w:type="spellStart"/>
      <w:r w:rsidRPr="00122C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</w:t>
      </w:r>
      <w:proofErr w:type="spellEnd"/>
      <w:r w:rsidRPr="00122C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Б.Б. Егоров, В.Т. Кудрявцев</w:t>
      </w:r>
    </w:p>
    <w:p w:rsidR="00167B95" w:rsidRPr="00122CFC" w:rsidRDefault="00167B95" w:rsidP="00512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/>
        <w:tblW w:w="10206" w:type="dxa"/>
        <w:tblCellMar>
          <w:left w:w="0" w:type="dxa"/>
          <w:right w:w="0" w:type="dxa"/>
        </w:tblCellMar>
        <w:tblLook w:val="04A0"/>
      </w:tblPr>
      <w:tblGrid>
        <w:gridCol w:w="4219"/>
        <w:gridCol w:w="5987"/>
      </w:tblGrid>
      <w:tr w:rsidR="00167B95" w:rsidRPr="00512CBA" w:rsidTr="00F718E9">
        <w:trPr>
          <w:trHeight w:val="227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167B95" w:rsidRPr="00512CBA" w:rsidTr="00F718E9">
        <w:trPr>
          <w:trHeight w:val="24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группе (в теплое время года – на участке), 5 мин</w:t>
            </w:r>
          </w:p>
        </w:tc>
      </w:tr>
      <w:tr w:rsidR="00167B95" w:rsidRPr="00512CBA" w:rsidTr="00F718E9">
        <w:trPr>
          <w:trHeight w:val="24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разминки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 перерыва между занятиями 10 мин.</w:t>
            </w:r>
          </w:p>
        </w:tc>
      </w:tr>
      <w:tr w:rsidR="00167B95" w:rsidRPr="00512CBA" w:rsidTr="00F718E9">
        <w:trPr>
          <w:trHeight w:val="24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статических занятий, 2-3 мин.</w:t>
            </w:r>
          </w:p>
        </w:tc>
      </w:tr>
      <w:tr w:rsidR="00167B95" w:rsidRPr="00512CBA" w:rsidTr="00F718E9">
        <w:trPr>
          <w:trHeight w:val="72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и физические упражнения на прогулке и в группе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12 мин.</w:t>
            </w:r>
          </w:p>
        </w:tc>
      </w:tr>
      <w:tr w:rsidR="00167B95" w:rsidRPr="00512CBA" w:rsidTr="00F718E9">
        <w:trPr>
          <w:trHeight w:val="48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на прогулке 5-10 мин.</w:t>
            </w:r>
          </w:p>
        </w:tc>
      </w:tr>
      <w:tr w:rsidR="00167B95" w:rsidRPr="00512CBA" w:rsidTr="00F718E9">
        <w:trPr>
          <w:trHeight w:val="48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после дневного сна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2-3 мин.</w:t>
            </w:r>
          </w:p>
        </w:tc>
      </w:tr>
      <w:tr w:rsidR="00167B95" w:rsidRPr="00512CBA" w:rsidTr="00F718E9">
        <w:trPr>
          <w:trHeight w:val="96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tabs>
                <w:tab w:val="left" w:pos="180"/>
              </w:tabs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по физкультуре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 по 12 мин</w:t>
            </w:r>
          </w:p>
          <w:p w:rsidR="00ED77E4" w:rsidRPr="00512CBA" w:rsidRDefault="00ED77E4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B95" w:rsidRPr="00512CBA" w:rsidTr="00F718E9">
        <w:trPr>
          <w:trHeight w:val="17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ED77E4" w:rsidP="00512CBA">
            <w:pPr>
              <w:tabs>
                <w:tab w:val="left" w:pos="900"/>
              </w:tabs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</w:t>
            </w:r>
            <w:r w:rsidR="00167B95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вижения на музыкальном занятии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tabs>
                <w:tab w:val="left" w:pos="900"/>
              </w:tabs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7B95" w:rsidRPr="00512CBA" w:rsidTr="00ED77E4">
        <w:trPr>
          <w:trHeight w:val="134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</w:t>
            </w:r>
            <w:proofErr w:type="spellStart"/>
            <w:r w:rsidR="0005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057C31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жорам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сном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167B95" w:rsidRPr="00512CBA" w:rsidTr="00ED77E4">
        <w:trPr>
          <w:trHeight w:val="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B95" w:rsidRPr="00512CBA" w:rsidTr="00F718E9">
        <w:trPr>
          <w:trHeight w:val="74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95" w:rsidRPr="00512CBA" w:rsidRDefault="00167B95" w:rsidP="00512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BB7A5F" w:rsidRDefault="00BB7A5F" w:rsidP="00512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D44" w:rsidRDefault="00167B95" w:rsidP="00204D44">
      <w:pPr>
        <w:pStyle w:val="a4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44">
        <w:rPr>
          <w:rFonts w:ascii="Times New Roman" w:hAnsi="Times New Roman" w:cs="Times New Roman"/>
          <w:b/>
          <w:sz w:val="24"/>
          <w:szCs w:val="24"/>
        </w:rPr>
        <w:t>План работы по взаимодействию с родителями</w:t>
      </w:r>
      <w:r w:rsidR="00204D44" w:rsidRPr="0020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4AC" w:rsidRPr="00204D44" w:rsidRDefault="00204D44" w:rsidP="00204D44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4D44">
        <w:rPr>
          <w:rFonts w:ascii="Times New Roman" w:hAnsi="Times New Roman" w:cs="Times New Roman"/>
          <w:b/>
          <w:sz w:val="24"/>
          <w:szCs w:val="24"/>
        </w:rPr>
        <w:t>в 1-ой младшей группе №1</w:t>
      </w:r>
      <w:r w:rsidR="00EF24AC" w:rsidRPr="00204D44">
        <w:rPr>
          <w:rFonts w:ascii="Times New Roman" w:hAnsi="Times New Roman" w:cs="Times New Roman"/>
          <w:b/>
          <w:sz w:val="24"/>
          <w:szCs w:val="24"/>
        </w:rPr>
        <w:t xml:space="preserve"> на 2016-2017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1985"/>
      </w:tblGrid>
      <w:tr w:rsidR="00EF24AC" w:rsidRPr="00512CBA" w:rsidTr="00ED77E4">
        <w:trPr>
          <w:trHeight w:val="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24AC" w:rsidRPr="00512CBA" w:rsidTr="00ED77E4">
        <w:trPr>
          <w:trHeight w:val="2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 Оформление родительского уголка в приемной: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- «Для вас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родители» (годовые задачи ДОУ, группы; режим 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дня и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Консультация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«Адаптация ребенка в детском саду» (советы родителям)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«Особенности сезонных наблюдений»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Сентябрь»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«Учите вместе с нами»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 Оформление ширмы в «Уголок Здоровья»: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«Профилактика инфекционных заболеваний»</w:t>
            </w:r>
          </w:p>
          <w:p w:rsidR="00EF24AC" w:rsidRPr="00512CBA" w:rsidRDefault="00EF24AC" w:rsidP="00512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1.Групповое родительское собрание: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Выборы председателя и секретаря родительских собраний;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- «Организация образовательной деятельности с детьми      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 1 младшей группы»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- «Создание предметно-развивающей среды для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 физкультурно-оздоровительной работы в группе»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Консультация: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«Воспитание культурно-гигиенических навыков у малышей».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«Золотая осень»;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Особенности сезонных наблюдений - «Октябрь»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ширмы в «Уголок Здоровья»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«Осень без простуд»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AC" w:rsidRPr="00512CBA" w:rsidTr="00ED77E4">
        <w:trPr>
          <w:trHeight w:val="2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«О пользе витаминов для детского организма»;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Актуальные вопросы м ответы на них «О вашем малыше»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Ознакомление родителей с рабочей программой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педагога (РПП) в 1 младшей группе.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«Осторожно! Дорога»;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Особенности сезонных наблюдений - «Ноябрь»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ширмы в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Здоровья»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- «Простудные заболевания – ОРВИ, ОРЗ».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работы по развитию речи детей в 1 младшей   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группе в соответствии с программными требованиями»;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- «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Кризис трех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Консультация: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«Профилактика и коррекция плоскостопия у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  дошкольного возраста средствами физического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воспитания».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 вместе с нами»: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Особенности сезонных наблюдений. «Декабрь»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«Вот идет к нам Новый Год!»;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«Правила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3. Проведение конкурса среди родителей группы 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«Новогодняя игрушка - Снеговик».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4. Оформление ширмы в «Уголок здоровья»: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«Уход за больным ребенком в семье»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- «Родителям о последствиях вредных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привычек у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детей»;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- «Вместе играем – спину разгибаем»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Спорт.развлечение</w:t>
            </w:r>
            <w:proofErr w:type="spellEnd"/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«На Севере в гостях у медвежонка Умки»»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(совместно родителей с детьми в музыкальном зале)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- «Игры и игровые упражнения для развития грамматического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строя речи»;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- «Зима снежная, белоснежная»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- Особенности сезонных наблюдений - «Январь»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 Оформление ширмы в «Уголок Здоровья»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- «Грипп», «Симптомы, лечение и профилактика гриппа»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5. Сооружение на игровом участке снежной горки.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Роль отца в жизни ребенка»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«Темперамент – основа поведения ребенка».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- «23 февраля – День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Особенности сезонных наблюдений. «Февраль»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3.Оформление ширмы в «Уголок Здоровья» - «Ветрянка»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4. Оформление фотовыставки: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«Папа может, папа может все, что угодно…»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5. Сооружение на игровом участке снежных построек.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1.Консультация для родителей: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«Формирование культурно-гигиенических навыков у детей 3-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лет в экспериментально-игровой деятельности».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Оформление 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«8 Марта – Международный женский день»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«Дети имеют право» (Декларация о правах ребенка)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Особенности сезонных наблюдений. «Март»;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«Учите вместе с нами»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ширмы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Уголок Здоровья»: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- «Точечный массаж – профилактика ОРЗ»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фотовыставки: «Ты у меня одна…»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Спорт.развлечение</w:t>
            </w:r>
            <w:proofErr w:type="spellEnd"/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«Ах, ты, зимушка-зима, нам веселье принесла» (совместно с родителями на участке ДОУ)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Родительский   комитет</w:t>
            </w: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AC" w:rsidRPr="00512CBA" w:rsidRDefault="00EF24AC" w:rsidP="00512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«Взаимодействие с семьей по формированию культуры безопасности у дошкольников»;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- «- «Золушка или ленивица»;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- «Игры для формирования навыков общения у детей раннего 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возраста»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Особенности сезонных наблюдений «Апрель»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Оформление ширмы в «Уголок Здоровья»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«Гигиена полости рта – залог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AC" w:rsidRPr="00512CBA" w:rsidTr="00ED77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512C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«Презентация физкультурно-оздоровительной работы в группе»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«Результаты освоения детьми программы 1 младшей группы»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    (Итоги диагностики)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2. Выставка нетрадиционного физкультурного оборудования.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3. Оформление фотовыставки «Будь здоров, малыш!»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ширм: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«Осторожно! Весенний лед»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сезонных </w:t>
            </w:r>
            <w:r w:rsidR="00B61D57" w:rsidRPr="00512CBA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«Май».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- «Весна идет, весна идет…»</w:t>
            </w:r>
          </w:p>
          <w:p w:rsidR="00EF24AC" w:rsidRPr="00512CBA" w:rsidRDefault="00B61D57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5 Оформление</w:t>
            </w:r>
            <w:r w:rsidR="00EF24AC"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ширмы в «Уголок Здоровья»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 - «5 ключевых правил профилактики кишечных инфекций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6. «Вот и стали мы на год взрослей» (праздничный развлечение)</w:t>
            </w:r>
          </w:p>
          <w:p w:rsidR="00EF24AC" w:rsidRPr="00512CBA" w:rsidRDefault="00EF24AC" w:rsidP="00BB7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проведения субботника к 9 Мая.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Музыкальный   руководитель</w:t>
            </w:r>
          </w:p>
          <w:p w:rsidR="00EF24AC" w:rsidRPr="00512CBA" w:rsidRDefault="00EF24AC" w:rsidP="00BB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</w:tbl>
    <w:p w:rsidR="00683D1B" w:rsidRPr="00512CBA" w:rsidRDefault="00683D1B" w:rsidP="00512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CFC" w:rsidRPr="00122CFC" w:rsidRDefault="00DC51FA" w:rsidP="00057C31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5C" w:rsidRPr="00122CFC">
        <w:rPr>
          <w:rFonts w:ascii="Times New Roman" w:hAnsi="Times New Roman" w:cs="Times New Roman"/>
          <w:b/>
          <w:sz w:val="24"/>
          <w:szCs w:val="24"/>
        </w:rPr>
        <w:t xml:space="preserve">Предметно – развивающая среда.      </w:t>
      </w:r>
    </w:p>
    <w:p w:rsidR="00122CFC" w:rsidRPr="00122CFC" w:rsidRDefault="00122CFC" w:rsidP="00122C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CF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МДОУ,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22CFC" w:rsidRPr="00210AA7" w:rsidRDefault="00122CFC" w:rsidP="00122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AA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22CFC" w:rsidRPr="00210AA7" w:rsidRDefault="00122CFC" w:rsidP="00122CFC">
      <w:pPr>
        <w:ind w:firstLine="36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10AA7">
        <w:rPr>
          <w:rFonts w:ascii="Times New Roman" w:hAnsi="Times New Roman" w:cs="Times New Roman"/>
          <w:kern w:val="16"/>
          <w:sz w:val="24"/>
          <w:szCs w:val="24"/>
        </w:rPr>
        <w:t>Развивающая  среда  построена  на  следующих  принципах: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7"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A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10AA7">
        <w:rPr>
          <w:rFonts w:ascii="Times New Roman" w:hAnsi="Times New Roman" w:cs="Times New Roman"/>
          <w:sz w:val="24"/>
          <w:szCs w:val="24"/>
        </w:rPr>
        <w:t>;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A7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10AA7">
        <w:rPr>
          <w:rFonts w:ascii="Times New Roman" w:hAnsi="Times New Roman" w:cs="Times New Roman"/>
          <w:sz w:val="24"/>
          <w:szCs w:val="24"/>
        </w:rPr>
        <w:t>;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7">
        <w:rPr>
          <w:rFonts w:ascii="Times New Roman" w:hAnsi="Times New Roman" w:cs="Times New Roman"/>
          <w:sz w:val="24"/>
          <w:szCs w:val="24"/>
        </w:rPr>
        <w:lastRenderedPageBreak/>
        <w:t xml:space="preserve"> вариативность;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7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122CFC" w:rsidRPr="00210AA7" w:rsidRDefault="00122CFC" w:rsidP="00122CF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7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683D1B" w:rsidRPr="00122CFC" w:rsidRDefault="007D135C" w:rsidP="00122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CF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9464" w:type="dxa"/>
        <w:tblLayout w:type="fixed"/>
        <w:tblLook w:val="04A0"/>
      </w:tblPr>
      <w:tblGrid>
        <w:gridCol w:w="528"/>
        <w:gridCol w:w="2699"/>
        <w:gridCol w:w="5245"/>
        <w:gridCol w:w="992"/>
      </w:tblGrid>
      <w:tr w:rsidR="007D135C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центра</w:t>
            </w:r>
          </w:p>
        </w:tc>
        <w:tc>
          <w:tcPr>
            <w:tcW w:w="5245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оборудования, игр</w:t>
            </w:r>
          </w:p>
        </w:tc>
        <w:tc>
          <w:tcPr>
            <w:tcW w:w="992" w:type="dxa"/>
          </w:tcPr>
          <w:p w:rsidR="007D135C" w:rsidRPr="00512CBA" w:rsidRDefault="00BB7A5F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135C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hAnsi="Times New Roman" w:cs="Times New Roman"/>
                <w:b/>
                <w:sz w:val="24"/>
                <w:szCs w:val="24"/>
              </w:rPr>
              <w:t>Центр исследования и экспериментирования</w:t>
            </w:r>
          </w:p>
        </w:tc>
        <w:tc>
          <w:tcPr>
            <w:tcW w:w="5245" w:type="dxa"/>
          </w:tcPr>
          <w:p w:rsidR="007D135C" w:rsidRPr="00512CBA" w:rsidRDefault="006468BE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проводится в экспер</w:t>
            </w:r>
            <w:r w:rsidR="00AC2B8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иментальном уголке </w:t>
            </w:r>
            <w:proofErr w:type="spellStart"/>
            <w:r w:rsidR="00AC2B8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AC2B8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кабинета</w:t>
            </w:r>
          </w:p>
        </w:tc>
        <w:tc>
          <w:tcPr>
            <w:tcW w:w="992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35C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7D135C" w:rsidRPr="00512CBA" w:rsidRDefault="0029139E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245" w:type="dxa"/>
          </w:tcPr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Стучалки</w:t>
            </w:r>
            <w:proofErr w:type="spellEnd"/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молоточков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радуга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радуга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грибочки по размеру и цвету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деревянные</w:t>
            </w:r>
          </w:p>
          <w:p w:rsidR="0000777A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лото деревянное</w:t>
            </w:r>
            <w:r w:rsidR="00C046A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46A6" w:rsidRPr="00512CBA" w:rsidRDefault="00007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</w:t>
            </w:r>
            <w:r w:rsidR="00C046A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картинку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Зашнуруй пуговицу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Юла 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</w:t>
            </w:r>
          </w:p>
          <w:p w:rsidR="0000777A" w:rsidRPr="00512CBA" w:rsidRDefault="00C046A6" w:rsidP="00DC7D4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поролоновый «Угадай сказку»</w:t>
            </w:r>
          </w:p>
        </w:tc>
        <w:tc>
          <w:tcPr>
            <w:tcW w:w="992" w:type="dxa"/>
          </w:tcPr>
          <w:p w:rsidR="007D135C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135C" w:rsidRPr="00512CBA" w:rsidTr="00DC7D47">
        <w:trPr>
          <w:trHeight w:val="692"/>
        </w:trPr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развития речи</w:t>
            </w:r>
          </w:p>
        </w:tc>
        <w:tc>
          <w:tcPr>
            <w:tcW w:w="5245" w:type="dxa"/>
          </w:tcPr>
          <w:p w:rsidR="007D135C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картинки: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развлечение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 года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  <w:r w:rsidR="00057C31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</w:t>
            </w: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делаем мама, что делает няня, что дет девочка)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о природе</w:t>
            </w:r>
          </w:p>
          <w:p w:rsidR="00C046A6" w:rsidRPr="00512CBA" w:rsidRDefault="00C046A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(одежда, посуда, дом. животные, дикие животные, овощи, фруктов</w:t>
            </w:r>
            <w:r w:rsidR="00497B6D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мама и детки)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«эмоции и чувства»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и дети»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</w:t>
            </w:r>
          </w:p>
          <w:p w:rsidR="002C223B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где растет»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домик»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малыш»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артикуляционного аппарата</w:t>
            </w:r>
            <w:r w:rsidR="00AC2B86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(свистки, теннисные шарики, снежинки, мыльные пузыри, воздушные шарики)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«футбол» </w:t>
            </w:r>
          </w:p>
          <w:p w:rsidR="00497B6D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  <w:p w:rsidR="00C046A6" w:rsidRPr="00512CBA" w:rsidRDefault="00497B6D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буря в бутылке»</w:t>
            </w:r>
          </w:p>
        </w:tc>
        <w:tc>
          <w:tcPr>
            <w:tcW w:w="992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35C" w:rsidRPr="00512CBA" w:rsidTr="00DC7D47">
        <w:trPr>
          <w:trHeight w:val="3394"/>
        </w:trPr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</w:t>
            </w:r>
            <w:r w:rsidR="0029139E"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ральный центр</w:t>
            </w:r>
          </w:p>
        </w:tc>
        <w:tc>
          <w:tcPr>
            <w:tcW w:w="5245" w:type="dxa"/>
          </w:tcPr>
          <w:p w:rsidR="007D135C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домик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домик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домик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для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ложках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Конусный театр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  <w:p w:rsidR="002949A2" w:rsidRPr="00DC7D47" w:rsidRDefault="002949A2" w:rsidP="00DC7D4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мелких игрушек для обыгрывание сказок</w:t>
            </w:r>
          </w:p>
        </w:tc>
        <w:tc>
          <w:tcPr>
            <w:tcW w:w="992" w:type="dxa"/>
          </w:tcPr>
          <w:p w:rsidR="007D135C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949A2" w:rsidRPr="00DC7D47" w:rsidRDefault="002949A2" w:rsidP="00DC7D4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135C" w:rsidRPr="00512CBA" w:rsidTr="00BB7A5F">
        <w:trPr>
          <w:trHeight w:val="267"/>
        </w:trPr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</w:tcPr>
          <w:p w:rsidR="007D135C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5245" w:type="dxa"/>
          </w:tcPr>
          <w:p w:rsidR="007D135C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крупного строительного материала</w:t>
            </w:r>
          </w:p>
          <w:p w:rsidR="0029139E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материала</w:t>
            </w:r>
            <w:r w:rsidR="00910E83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 деревянный</w:t>
            </w:r>
          </w:p>
          <w:p w:rsidR="0029139E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строительный крупный мелкий</w:t>
            </w:r>
          </w:p>
        </w:tc>
        <w:tc>
          <w:tcPr>
            <w:tcW w:w="992" w:type="dxa"/>
          </w:tcPr>
          <w:p w:rsidR="007D135C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35C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</w:tcPr>
          <w:p w:rsidR="007D135C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Экно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культурный</w:t>
            </w:r>
          </w:p>
          <w:p w:rsidR="0029139E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5245" w:type="dxa"/>
          </w:tcPr>
          <w:p w:rsidR="007D135C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   Коми и флаг России,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орнамент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Занимательными кубики</w:t>
            </w:r>
          </w:p>
          <w:p w:rsidR="00910E83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</w:t>
            </w:r>
            <w:r w:rsidR="00910E83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в лесу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малице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«Элементы в Коми орнаменте»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«Нежный север»</w:t>
            </w:r>
          </w:p>
          <w:p w:rsidR="00910E83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 диском А. Журавлев «Где живу угадай»</w:t>
            </w:r>
          </w:p>
        </w:tc>
        <w:tc>
          <w:tcPr>
            <w:tcW w:w="992" w:type="dxa"/>
          </w:tcPr>
          <w:p w:rsidR="007D135C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0E83" w:rsidRPr="00512CBA" w:rsidRDefault="00910E83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512CBA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44E5" w:rsidRPr="00DC7D47" w:rsidRDefault="00F044E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35C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</w:tcPr>
          <w:p w:rsidR="007D135C" w:rsidRPr="00512CBA" w:rsidRDefault="0029139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5245" w:type="dxa"/>
          </w:tcPr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 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карандаши 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лепки</w:t>
            </w:r>
          </w:p>
          <w:p w:rsidR="00AC2B86" w:rsidRPr="00DC7D47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Тряпочки</w:t>
            </w:r>
          </w:p>
        </w:tc>
        <w:tc>
          <w:tcPr>
            <w:tcW w:w="992" w:type="dxa"/>
          </w:tcPr>
          <w:p w:rsidR="007D135C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C2B86" w:rsidRPr="00512CBA" w:rsidRDefault="00AC2B86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139E" w:rsidRPr="00512CBA" w:rsidTr="00DC7D47">
        <w:trPr>
          <w:trHeight w:val="1401"/>
        </w:trPr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</w:tcPr>
          <w:p w:rsidR="00057C31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центр</w:t>
            </w: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P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C31" w:rsidRDefault="00057C31" w:rsidP="0005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35C" w:rsidRPr="00057C31" w:rsidRDefault="007D135C" w:rsidP="0005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D135C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Машинки большие 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Машинки </w:t>
            </w:r>
            <w:r w:rsidR="00174872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домашних животных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уголок: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мебели: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Кроватки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Люльки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 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  <w:p w:rsidR="00174872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постельной принадлежности</w:t>
            </w:r>
          </w:p>
          <w:p w:rsidR="002F477A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чайный и столовый </w:t>
            </w:r>
            <w:r w:rsidR="002F477A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  <w:p w:rsidR="002F477A" w:rsidRPr="00512CBA" w:rsidRDefault="0017487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муляжей (фрукты овощи </w:t>
            </w:r>
            <w:r w:rsidR="002F477A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изделия)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Сумочки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Маленькие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Пупсы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с набором одежды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больница 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парикмахер</w:t>
            </w:r>
          </w:p>
        </w:tc>
        <w:tc>
          <w:tcPr>
            <w:tcW w:w="992" w:type="dxa"/>
          </w:tcPr>
          <w:p w:rsidR="007D135C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477A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5AC6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139E" w:rsidRPr="00512CBA" w:rsidTr="00DC7D47">
        <w:trPr>
          <w:trHeight w:val="8808"/>
        </w:trPr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5245" w:type="dxa"/>
          </w:tcPr>
          <w:p w:rsidR="007D135C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Ленточки: 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кольцах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Погремушки 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3 метра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формы: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Овал, Палочки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Следки</w:t>
            </w:r>
          </w:p>
          <w:p w:rsidR="002C223B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</w:t>
            </w:r>
            <w:r w:rsidR="002C223B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горохом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большие 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маленькие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средние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для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длинные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оборудование: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палочки 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</w:t>
            </w:r>
          </w:p>
          <w:p w:rsidR="002C223B" w:rsidRPr="00512CBA" w:rsidRDefault="002C223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Снежки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</w:t>
            </w:r>
          </w:p>
          <w:p w:rsidR="002C223B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игр</w:t>
            </w:r>
          </w:p>
          <w:p w:rsidR="004B0A45" w:rsidRPr="00512CBA" w:rsidRDefault="004B0A4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</w:t>
            </w:r>
          </w:p>
          <w:p w:rsidR="004B0A45" w:rsidRPr="00512CBA" w:rsidRDefault="004B0A4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ребристая</w:t>
            </w:r>
          </w:p>
        </w:tc>
        <w:tc>
          <w:tcPr>
            <w:tcW w:w="992" w:type="dxa"/>
          </w:tcPr>
          <w:p w:rsidR="007D135C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1B7" w:rsidRPr="00512CBA" w:rsidRDefault="00BF41B7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B0A45" w:rsidRPr="00512CBA" w:rsidRDefault="004B0A4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0A45" w:rsidRPr="00DC7D47" w:rsidRDefault="004B0A45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139E" w:rsidRPr="00512CBA" w:rsidTr="00BB7A5F">
        <w:tc>
          <w:tcPr>
            <w:tcW w:w="528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</w:tcPr>
          <w:p w:rsidR="007D135C" w:rsidRPr="00512CBA" w:rsidRDefault="007D135C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5245" w:type="dxa"/>
          </w:tcPr>
          <w:p w:rsidR="007D135C" w:rsidRPr="00512CBA" w:rsidRDefault="002949A2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  <w:r w:rsidR="00F044E5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Юла </w:t>
            </w:r>
          </w:p>
          <w:p w:rsidR="00F044E5" w:rsidRPr="00512CBA" w:rsidRDefault="002949A2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 </w:t>
            </w:r>
          </w:p>
          <w:p w:rsidR="00F044E5" w:rsidRPr="00512CBA" w:rsidRDefault="002949A2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  <w:r w:rsidR="00F044E5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Дудочка </w:t>
            </w:r>
          </w:p>
          <w:p w:rsidR="00F044E5" w:rsidRPr="00512CBA" w:rsidRDefault="002949A2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Трещотки</w:t>
            </w:r>
            <w:r w:rsidR="00F044E5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Колольчики</w:t>
            </w:r>
            <w:proofErr w:type="spellEnd"/>
          </w:p>
          <w:p w:rsidR="00F044E5" w:rsidRPr="00512CBA" w:rsidRDefault="00F044E5" w:rsidP="00BB7A5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D135C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49A2" w:rsidRPr="00512CBA" w:rsidRDefault="002949A2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39E" w:rsidRPr="00512CBA" w:rsidTr="00BB7A5F">
        <w:tc>
          <w:tcPr>
            <w:tcW w:w="528" w:type="dxa"/>
          </w:tcPr>
          <w:p w:rsidR="007D135C" w:rsidRPr="00512CBA" w:rsidRDefault="002F477A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9" w:type="dxa"/>
          </w:tcPr>
          <w:p w:rsidR="007D135C" w:rsidRPr="00512CBA" w:rsidRDefault="002F477A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5245" w:type="dxa"/>
          </w:tcPr>
          <w:p w:rsidR="007D135C" w:rsidRPr="00512CBA" w:rsidRDefault="002F477A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светофор 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диски: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Безопасности с тетушкой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совуньей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Безопасности со </w:t>
            </w:r>
            <w:proofErr w:type="spellStart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(скорая помощь, пожарная, полицейская)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Книги: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«Пожарная машина»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рулем»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спец. Помощи»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маленькая пожарная машина»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машины»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надо быть»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картинки:</w:t>
            </w:r>
          </w:p>
          <w:p w:rsidR="007A4EFE" w:rsidRPr="00512CBA" w:rsidRDefault="007A4EFE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«Соблюдай правила дорожной безопасности»</w:t>
            </w:r>
          </w:p>
          <w:p w:rsidR="007A4EFE" w:rsidRPr="00DC7D47" w:rsidRDefault="007A4EFE" w:rsidP="00DC7D4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«Соблюдай правила пожарной </w:t>
            </w:r>
            <w:r w:rsidR="00C80C8B"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992" w:type="dxa"/>
          </w:tcPr>
          <w:p w:rsidR="007D135C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0C8B" w:rsidRPr="00512CBA" w:rsidRDefault="00C80C8B" w:rsidP="00512CB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18E9" w:rsidRPr="00DC7D47" w:rsidRDefault="00DC7D47" w:rsidP="00512CBA">
            <w:pPr>
              <w:tabs>
                <w:tab w:val="left" w:pos="1215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1909" w:rsidRPr="00512CBA" w:rsidRDefault="00581909" w:rsidP="00512C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909" w:rsidRPr="00512CBA" w:rsidRDefault="00BB7A5F" w:rsidP="00512C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581909" w:rsidRPr="0051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обеспечение Программы.</w:t>
      </w:r>
    </w:p>
    <w:p w:rsidR="00515AC6" w:rsidRPr="00512CBA" w:rsidRDefault="0005776F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 рождения до школы»</w:t>
      </w:r>
      <w:r w:rsidR="00515AC6" w:rsidRPr="00512CBA">
        <w:rPr>
          <w:rFonts w:ascii="Times New Roman" w:hAnsi="Times New Roman" w:cs="Times New Roman"/>
          <w:b/>
          <w:sz w:val="24"/>
          <w:szCs w:val="24"/>
        </w:rPr>
        <w:t xml:space="preserve">  Основная образовательная программа дошкольного образования</w:t>
      </w:r>
      <w:proofErr w:type="gramStart"/>
      <w:r w:rsidR="00515AC6" w:rsidRPr="00512CBA">
        <w:rPr>
          <w:rFonts w:ascii="Times New Roman" w:hAnsi="Times New Roman" w:cs="Times New Roman"/>
          <w:b/>
          <w:sz w:val="24"/>
          <w:szCs w:val="24"/>
        </w:rPr>
        <w:t xml:space="preserve"> / П</w:t>
      </w:r>
      <w:proofErr w:type="gramEnd"/>
      <w:r w:rsidR="00515AC6" w:rsidRPr="00512CBA">
        <w:rPr>
          <w:rFonts w:ascii="Times New Roman" w:hAnsi="Times New Roman" w:cs="Times New Roman"/>
          <w:b/>
          <w:sz w:val="24"/>
          <w:szCs w:val="24"/>
        </w:rPr>
        <w:t xml:space="preserve">од ред. </w:t>
      </w:r>
      <w:proofErr w:type="spellStart"/>
      <w:r w:rsidR="00515AC6" w:rsidRPr="00512CBA">
        <w:rPr>
          <w:rFonts w:ascii="Times New Roman" w:hAnsi="Times New Roman" w:cs="Times New Roman"/>
          <w:b/>
          <w:sz w:val="24"/>
          <w:szCs w:val="24"/>
        </w:rPr>
        <w:t>Н.Е.Вераксы</w:t>
      </w:r>
      <w:proofErr w:type="spellEnd"/>
      <w:r w:rsidR="00515AC6" w:rsidRPr="00512CBA">
        <w:rPr>
          <w:rFonts w:ascii="Times New Roman" w:hAnsi="Times New Roman" w:cs="Times New Roman"/>
          <w:b/>
          <w:sz w:val="24"/>
          <w:szCs w:val="24"/>
        </w:rPr>
        <w:t>, Т.С.Комаровой, М.А.Васильевой.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3-е </w:t>
      </w:r>
      <w:r w:rsidR="001929A7" w:rsidRPr="00512CBA">
        <w:rPr>
          <w:rFonts w:ascii="Times New Roman" w:hAnsi="Times New Roman" w:cs="Times New Roman"/>
          <w:b/>
          <w:sz w:val="24"/>
          <w:szCs w:val="24"/>
        </w:rPr>
        <w:t>изд.,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A7" w:rsidRPr="00512CBA">
        <w:rPr>
          <w:rFonts w:ascii="Times New Roman" w:hAnsi="Times New Roman" w:cs="Times New Roman"/>
          <w:b/>
          <w:sz w:val="24"/>
          <w:szCs w:val="24"/>
        </w:rPr>
        <w:t>искр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. и доп.- </w:t>
      </w:r>
      <w:r w:rsidRPr="00512CBA">
        <w:rPr>
          <w:rFonts w:ascii="Times New Roman" w:hAnsi="Times New Roman" w:cs="Times New Roman"/>
          <w:sz w:val="24"/>
          <w:szCs w:val="24"/>
        </w:rPr>
        <w:t>М.: МОЗАИКА</w:t>
      </w:r>
      <w:r w:rsidR="00BF261C" w:rsidRPr="00512CBA">
        <w:rPr>
          <w:rFonts w:ascii="Times New Roman" w:hAnsi="Times New Roman" w:cs="Times New Roman"/>
          <w:sz w:val="24"/>
          <w:szCs w:val="24"/>
        </w:rPr>
        <w:t>-</w:t>
      </w:r>
      <w:r w:rsidRPr="00512CBA">
        <w:rPr>
          <w:rFonts w:ascii="Times New Roman" w:hAnsi="Times New Roman" w:cs="Times New Roman"/>
          <w:sz w:val="24"/>
          <w:szCs w:val="24"/>
        </w:rPr>
        <w:t>СИНТЕЗ,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CBA">
        <w:rPr>
          <w:rFonts w:ascii="Times New Roman" w:hAnsi="Times New Roman" w:cs="Times New Roman"/>
          <w:sz w:val="24"/>
          <w:szCs w:val="24"/>
        </w:rPr>
        <w:t>2016. – 368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Буре Р.С. Социально-нравственное воспита</w:t>
      </w:r>
      <w:r w:rsidR="00BF261C" w:rsidRPr="00512CBA">
        <w:rPr>
          <w:rFonts w:ascii="Times New Roman" w:hAnsi="Times New Roman" w:cs="Times New Roman"/>
          <w:sz w:val="24"/>
          <w:szCs w:val="24"/>
        </w:rPr>
        <w:t xml:space="preserve">ние дошкольников (3–7 лет). </w:t>
      </w:r>
      <w:r w:rsidRPr="00512CBA">
        <w:rPr>
          <w:rFonts w:ascii="Times New Roman" w:hAnsi="Times New Roman" w:cs="Times New Roman"/>
          <w:sz w:val="24"/>
          <w:szCs w:val="24"/>
        </w:rPr>
        <w:t>МОЗАИКА-СИНТЕЗ,2016</w:t>
      </w:r>
      <w:r w:rsidR="00BF261C" w:rsidRPr="00512CBA">
        <w:rPr>
          <w:rFonts w:ascii="Times New Roman" w:hAnsi="Times New Roman" w:cs="Times New Roman"/>
          <w:sz w:val="24"/>
          <w:szCs w:val="24"/>
        </w:rPr>
        <w:t>-80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саду: Для занятий с детьми 3–7 лет.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 xml:space="preserve">2016. </w:t>
      </w:r>
      <w:r w:rsidR="00BF261C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BF261C" w:rsidRPr="00512CBA">
        <w:rPr>
          <w:rFonts w:ascii="Times New Roman" w:hAnsi="Times New Roman" w:cs="Times New Roman"/>
          <w:sz w:val="24"/>
          <w:szCs w:val="24"/>
        </w:rPr>
        <w:t>128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Наглядно-дидактическое пособия</w:t>
      </w:r>
    </w:p>
    <w:p w:rsidR="00515AC6" w:rsidRPr="00512CBA" w:rsidRDefault="00BF261C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плакаты: «Очень</w:t>
      </w:r>
      <w:r w:rsidR="00515AC6" w:rsidRPr="00512CBA">
        <w:rPr>
          <w:rFonts w:ascii="Times New Roman" w:hAnsi="Times New Roman" w:cs="Times New Roman"/>
          <w:sz w:val="24"/>
          <w:szCs w:val="24"/>
        </w:rPr>
        <w:t xml:space="preserve"> важные профессии"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Белая К.Ю. Формирование осно</w:t>
      </w:r>
      <w:r w:rsidR="00BF261C" w:rsidRPr="00512CBA">
        <w:rPr>
          <w:rFonts w:ascii="Times New Roman" w:hAnsi="Times New Roman" w:cs="Times New Roman"/>
          <w:sz w:val="24"/>
          <w:szCs w:val="24"/>
        </w:rPr>
        <w:t>в безопасности у дошкольников (2</w:t>
      </w:r>
      <w:r w:rsidRPr="00512CBA">
        <w:rPr>
          <w:rFonts w:ascii="Times New Roman" w:hAnsi="Times New Roman" w:cs="Times New Roman"/>
          <w:sz w:val="24"/>
          <w:szCs w:val="24"/>
        </w:rPr>
        <w:t>–7 лет).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 xml:space="preserve">2016. </w:t>
      </w:r>
      <w:r w:rsidR="00BF261C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BF261C" w:rsidRPr="00512CBA">
        <w:rPr>
          <w:rFonts w:ascii="Times New Roman" w:hAnsi="Times New Roman" w:cs="Times New Roman"/>
          <w:sz w:val="24"/>
          <w:szCs w:val="24"/>
        </w:rPr>
        <w:t>64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Т.Ф. Знакомим дошкольников с правилами дорожного движения (3–7 лет).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 xml:space="preserve">2016. </w:t>
      </w:r>
      <w:r w:rsidR="000C59CF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0C59CF" w:rsidRPr="00512CBA">
        <w:rPr>
          <w:rFonts w:ascii="Times New Roman" w:hAnsi="Times New Roman" w:cs="Times New Roman"/>
          <w:sz w:val="24"/>
          <w:szCs w:val="24"/>
        </w:rPr>
        <w:t>112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Наглядно-дидактические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Бордачева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И.Ю. Безопасность на дороге: Плакаты для оформления родительского уголка в ДОУ.</w:t>
      </w:r>
      <w:r w:rsidR="000C59CF" w:rsidRPr="00512CBA">
        <w:rPr>
          <w:rFonts w:ascii="Times New Roman" w:hAnsi="Times New Roman" w:cs="Times New Roman"/>
          <w:sz w:val="24"/>
          <w:szCs w:val="24"/>
        </w:rPr>
        <w:t xml:space="preserve"> МОЗАИКА-СИНТЕЗ,2016 –16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деятельности. Вторая группа раннего возраста (2–3 года).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 xml:space="preserve">2016. </w:t>
      </w:r>
      <w:r w:rsidR="000C59CF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0C59CF" w:rsidRPr="00512CBA">
        <w:rPr>
          <w:rFonts w:ascii="Times New Roman" w:hAnsi="Times New Roman" w:cs="Times New Roman"/>
          <w:sz w:val="24"/>
          <w:szCs w:val="24"/>
        </w:rPr>
        <w:t>128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Губанова Н.Ф. Развитие игровой деятельности. Младшая группа (3–4 года). М., МОЗАИКА-СИНТЕЗ,2016 </w:t>
      </w:r>
      <w:r w:rsidR="000C59CF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0C59CF" w:rsidRPr="00512CBA">
        <w:rPr>
          <w:rFonts w:ascii="Times New Roman" w:hAnsi="Times New Roman" w:cs="Times New Roman"/>
          <w:sz w:val="24"/>
          <w:szCs w:val="24"/>
        </w:rPr>
        <w:t>144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Развитие познавательно- исследовательской деятельности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Павлова Л.Ю. Сборник дидактических игр по ознакомлению с окружающим миром (3–7 лет).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80с.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О.А. Развитие творческого мышления. Работаем по сказке (3–7 лет). Работаем по сказке.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Серия «Играем в сказку»: «Репка»; «Теремок»; «Три медведя»; «Три поросенка». </w:t>
      </w:r>
      <w:r w:rsidRPr="00512CBA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 и социальным миром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Младшая группа (3–4 года).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Наглядно-дидактические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Серия «Мир в картинках»: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</w:t>
      </w:r>
      <w:r w:rsidR="001929A7" w:rsidRPr="00512CBA">
        <w:rPr>
          <w:rFonts w:ascii="Times New Roman" w:hAnsi="Times New Roman" w:cs="Times New Roman"/>
          <w:sz w:val="24"/>
          <w:szCs w:val="24"/>
        </w:rPr>
        <w:t>Школьные принадлежности»</w:t>
      </w:r>
      <w:r w:rsidRPr="0051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Серия «Рассказы по картинкам»: «В деревне»; «Кем быть?»; «Мой дом»; «Профессии».  Серия «Расскажите детям </w:t>
      </w:r>
      <w:r w:rsidR="001929A7" w:rsidRPr="00512CBA">
        <w:rPr>
          <w:rFonts w:ascii="Times New Roman" w:hAnsi="Times New Roman" w:cs="Times New Roman"/>
          <w:sz w:val="24"/>
          <w:szCs w:val="24"/>
        </w:rPr>
        <w:t>о.</w:t>
      </w:r>
      <w:r w:rsidRPr="00512CBA">
        <w:rPr>
          <w:rFonts w:ascii="Times New Roman" w:hAnsi="Times New Roman" w:cs="Times New Roman"/>
          <w:sz w:val="24"/>
          <w:szCs w:val="24"/>
        </w:rPr>
        <w:t>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 (2–3 года). М., МОЗАИКА-СИНТЕЗ,2016</w:t>
      </w:r>
      <w:r w:rsidR="000C59CF" w:rsidRPr="00512CBA">
        <w:rPr>
          <w:rFonts w:ascii="Times New Roman" w:hAnsi="Times New Roman" w:cs="Times New Roman"/>
          <w:sz w:val="24"/>
          <w:szCs w:val="24"/>
        </w:rPr>
        <w:t>-48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Младшая группа (3–4 года). М.,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«Цвет»; «Форма».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Соломоенникова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Вторая группа раннего возраста (2–3 года). М., МОЗАИКА-СИНТЕЗ,</w:t>
      </w:r>
      <w:r w:rsidR="000C59CF" w:rsidRPr="00512CBA">
        <w:rPr>
          <w:rFonts w:ascii="Times New Roman" w:hAnsi="Times New Roman" w:cs="Times New Roman"/>
          <w:sz w:val="24"/>
          <w:szCs w:val="24"/>
        </w:rPr>
        <w:t>2016. -</w:t>
      </w:r>
      <w:r w:rsidR="00ED1650" w:rsidRPr="00512CBA">
        <w:rPr>
          <w:rFonts w:ascii="Times New Roman" w:hAnsi="Times New Roman" w:cs="Times New Roman"/>
          <w:sz w:val="24"/>
          <w:szCs w:val="24"/>
        </w:rPr>
        <w:t>64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Соломоенникова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Младшая группа (3–4 </w:t>
      </w:r>
      <w:r w:rsidR="001929A7" w:rsidRPr="00512CBA">
        <w:rPr>
          <w:rFonts w:ascii="Times New Roman" w:hAnsi="Times New Roman" w:cs="Times New Roman"/>
          <w:sz w:val="24"/>
          <w:szCs w:val="24"/>
        </w:rPr>
        <w:t>года) М.</w:t>
      </w:r>
      <w:r w:rsidRPr="00512CBA">
        <w:rPr>
          <w:rFonts w:ascii="Times New Roman" w:hAnsi="Times New Roman" w:cs="Times New Roman"/>
          <w:sz w:val="24"/>
          <w:szCs w:val="24"/>
        </w:rPr>
        <w:t>, МОЗАИКА-СИНТЕЗ,</w:t>
      </w:r>
      <w:r w:rsidR="001929A7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Наглядно-дидактические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Плакаты: «Домашние животные»; «Домашние питомцы»; «Домашние птицы»; «Овощи»; «Птицы»; «Фрукты». Картины для рассматривания: «Коза с козлятами»; «Кошка с котятами»; «Свинья с поросятами»; «Собака с щенками». Серия «Мир в картинках»: «Деревья и листья»; «Домашние животные»; «Домашние птицы»; «Животные - домашние питомцы»; «Насекомые»; «Овощи»; «Фрукты»; «Цветы»; </w:t>
      </w:r>
      <w:r w:rsidR="00771CCB" w:rsidRPr="00512CBA">
        <w:rPr>
          <w:rFonts w:ascii="Times New Roman" w:hAnsi="Times New Roman" w:cs="Times New Roman"/>
          <w:sz w:val="24"/>
          <w:szCs w:val="24"/>
        </w:rPr>
        <w:t>«Вес</w:t>
      </w:r>
      <w:r w:rsidRPr="00512CBA">
        <w:rPr>
          <w:rFonts w:ascii="Times New Roman" w:hAnsi="Times New Roman" w:cs="Times New Roman"/>
          <w:sz w:val="24"/>
          <w:szCs w:val="24"/>
        </w:rPr>
        <w:t xml:space="preserve">на»; «Времена </w:t>
      </w:r>
      <w:r w:rsidR="00771CCB" w:rsidRPr="00512CBA">
        <w:rPr>
          <w:rFonts w:ascii="Times New Roman" w:hAnsi="Times New Roman" w:cs="Times New Roman"/>
          <w:sz w:val="24"/>
          <w:szCs w:val="24"/>
        </w:rPr>
        <w:t>го</w:t>
      </w:r>
      <w:r w:rsidRPr="00512CBA">
        <w:rPr>
          <w:rFonts w:ascii="Times New Roman" w:hAnsi="Times New Roman" w:cs="Times New Roman"/>
          <w:sz w:val="24"/>
          <w:szCs w:val="24"/>
        </w:rPr>
        <w:t>да»; «Зима»; «Лето»; «Осень»; «Родная при</w:t>
      </w:r>
      <w:r w:rsidR="00771CCB" w:rsidRPr="00512CBA">
        <w:rPr>
          <w:rFonts w:ascii="Times New Roman" w:hAnsi="Times New Roman" w:cs="Times New Roman"/>
          <w:sz w:val="24"/>
          <w:szCs w:val="24"/>
        </w:rPr>
        <w:t>рода». Серия «Расскажите детям», «</w:t>
      </w:r>
      <w:r w:rsidRPr="00512CBA">
        <w:rPr>
          <w:rFonts w:ascii="Times New Roman" w:hAnsi="Times New Roman" w:cs="Times New Roman"/>
          <w:sz w:val="24"/>
          <w:szCs w:val="24"/>
        </w:rPr>
        <w:t xml:space="preserve">Расскажите детям о деревьях»; «Расскажите детям о домашних животных»; «Расскажите детям о домашних питомцах»; «Расскажите детям о лесных животных»; «Расскажите детям о насекомых»; «Расскажите детям о фруктах»; «Расскажите детям об овощах»; «Расскажите детям о птицах»; </w:t>
      </w:r>
      <w:r w:rsidRPr="00512CB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Вторая группа раннего возраста (2–3 года). М., МОЗАИКА-СИНТЕЗ,</w:t>
      </w:r>
      <w:r w:rsidR="00771CCB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Младшая группа (3–4 года). М., МОЗАИКА-СИНТЕЗ,</w:t>
      </w:r>
      <w:r w:rsidR="00771CCB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96с.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Развитие речи в детском саду: Для работы с детьми 2–3 лет.</w:t>
      </w:r>
      <w:r w:rsidR="00ED1650" w:rsidRPr="00512CBA">
        <w:rPr>
          <w:rFonts w:ascii="Times New Roman" w:hAnsi="Times New Roman" w:cs="Times New Roman"/>
          <w:sz w:val="24"/>
          <w:szCs w:val="24"/>
        </w:rPr>
        <w:t xml:space="preserve"> МОЗАИКА-СИНТЕЗ,2016-112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Для работы с детьми 3–4 лет. </w:t>
      </w:r>
      <w:r w:rsidR="00704A54" w:rsidRPr="00512CBA">
        <w:rPr>
          <w:rFonts w:ascii="Times New Roman" w:hAnsi="Times New Roman" w:cs="Times New Roman"/>
          <w:sz w:val="24"/>
          <w:szCs w:val="24"/>
        </w:rPr>
        <w:t>МОЗАИКА-СИНТЕЗ,</w:t>
      </w:r>
      <w:r w:rsidR="00ED1650" w:rsidRPr="00512CBA">
        <w:rPr>
          <w:rFonts w:ascii="Times New Roman" w:hAnsi="Times New Roman" w:cs="Times New Roman"/>
          <w:sz w:val="24"/>
          <w:szCs w:val="24"/>
        </w:rPr>
        <w:t>2016. -96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Правильно или неправильно. Для работы с детьми 2–4 лет.</w:t>
      </w:r>
      <w:r w:rsidR="00704A54" w:rsidRPr="00512CBA">
        <w:rPr>
          <w:rFonts w:ascii="Times New Roman" w:hAnsi="Times New Roman" w:cs="Times New Roman"/>
          <w:sz w:val="24"/>
          <w:szCs w:val="24"/>
        </w:rPr>
        <w:t xml:space="preserve"> МОЗАИКА-СИНТЕЗ,2016-12 стр.</w:t>
      </w:r>
    </w:p>
    <w:p w:rsidR="00515AC6" w:rsidRPr="00512CBA" w:rsidRDefault="00704A54" w:rsidP="00512CBA">
      <w:pPr>
        <w:pStyle w:val="a4"/>
        <w:shd w:val="clear" w:color="auto" w:fill="FFFFFF"/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Развитие речи в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д</w:t>
      </w:r>
      <w:r w:rsidR="00515AC6" w:rsidRPr="00512CBA">
        <w:rPr>
          <w:rFonts w:ascii="Times New Roman" w:hAnsi="Times New Roman" w:cs="Times New Roman"/>
          <w:sz w:val="24"/>
          <w:szCs w:val="24"/>
        </w:rPr>
        <w:t>тском</w:t>
      </w:r>
      <w:proofErr w:type="spellEnd"/>
      <w:r w:rsidR="00515AC6" w:rsidRPr="00512CBA">
        <w:rPr>
          <w:rFonts w:ascii="Times New Roman" w:hAnsi="Times New Roman" w:cs="Times New Roman"/>
          <w:sz w:val="24"/>
          <w:szCs w:val="24"/>
        </w:rPr>
        <w:t xml:space="preserve"> саду. Для работы с д</w:t>
      </w:r>
      <w:r w:rsidR="00771CCB" w:rsidRPr="00512CBA">
        <w:rPr>
          <w:rFonts w:ascii="Times New Roman" w:hAnsi="Times New Roman" w:cs="Times New Roman"/>
          <w:sz w:val="24"/>
          <w:szCs w:val="24"/>
        </w:rPr>
        <w:t xml:space="preserve">етьми 2–4 лет. Раздаточный </w:t>
      </w:r>
      <w:r w:rsidRPr="00512CBA">
        <w:rPr>
          <w:rFonts w:ascii="Times New Roman" w:hAnsi="Times New Roman" w:cs="Times New Roman"/>
          <w:sz w:val="24"/>
          <w:szCs w:val="24"/>
        </w:rPr>
        <w:t>материал. МОЗАИКА-СИНТЕЗ, 2016. -12 стр.</w:t>
      </w:r>
      <w:r w:rsidR="00515AC6" w:rsidRPr="0051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В.В. Серия «Рассказы по картинкам»: «Колобок»; «Курочка Ряба»; «Репка»; «Теремок».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творчество. Для работы с детьми 2–7 лет. М., МОЗАИКА-СИНТЕЗ,</w:t>
      </w:r>
      <w:r w:rsidR="006F482E" w:rsidRPr="00512CBA">
        <w:rPr>
          <w:rFonts w:ascii="Times New Roman" w:hAnsi="Times New Roman" w:cs="Times New Roman"/>
          <w:sz w:val="24"/>
          <w:szCs w:val="24"/>
        </w:rPr>
        <w:t>2016. -160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Младшая группа (3–4 года). М.,</w:t>
      </w:r>
      <w:r w:rsidR="001D0929" w:rsidRPr="00512CBA">
        <w:rPr>
          <w:rFonts w:ascii="Times New Roman" w:hAnsi="Times New Roman" w:cs="Times New Roman"/>
          <w:sz w:val="24"/>
          <w:szCs w:val="24"/>
        </w:rPr>
        <w:t>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lastRenderedPageBreak/>
        <w:t>Комарова Т.С. Развитие художественных способностей дошкольников. М., МОЗАИКА-СИНТЕЗ,</w:t>
      </w:r>
      <w:r w:rsidR="006F482E" w:rsidRPr="00512CBA">
        <w:rPr>
          <w:rFonts w:ascii="Times New Roman" w:hAnsi="Times New Roman" w:cs="Times New Roman"/>
          <w:sz w:val="24"/>
          <w:szCs w:val="24"/>
        </w:rPr>
        <w:t>2016. -144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М.Б. Интеграция в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>- образовательной работе детского сада. М., МОЗАИКА-СИНТЕЗ,</w:t>
      </w:r>
      <w:r w:rsidR="006F482E" w:rsidRPr="00512CBA">
        <w:rPr>
          <w:rFonts w:ascii="Times New Roman" w:hAnsi="Times New Roman" w:cs="Times New Roman"/>
          <w:sz w:val="24"/>
          <w:szCs w:val="24"/>
        </w:rPr>
        <w:t>2016. -160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Хрестоматии Хрестоматия для чтения детям в детском саду и дома: 1–3 года. М., МОЗАИКА-СИНТЕЗ,</w:t>
      </w:r>
      <w:r w:rsidR="006F482E" w:rsidRPr="00512CBA">
        <w:rPr>
          <w:rFonts w:ascii="Times New Roman" w:hAnsi="Times New Roman" w:cs="Times New Roman"/>
          <w:sz w:val="24"/>
          <w:szCs w:val="24"/>
        </w:rPr>
        <w:t>2016. -128стр.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дома: 3–4 </w:t>
      </w:r>
      <w:r w:rsidR="001D0929" w:rsidRPr="00512CBA">
        <w:rPr>
          <w:rFonts w:ascii="Times New Roman" w:hAnsi="Times New Roman" w:cs="Times New Roman"/>
          <w:sz w:val="24"/>
          <w:szCs w:val="24"/>
        </w:rPr>
        <w:t>года.</w:t>
      </w:r>
      <w:r w:rsidRPr="00512CBA">
        <w:rPr>
          <w:rFonts w:ascii="Times New Roman" w:hAnsi="Times New Roman" w:cs="Times New Roman"/>
          <w:sz w:val="24"/>
          <w:szCs w:val="24"/>
        </w:rPr>
        <w:t xml:space="preserve"> М., МОЗАИКА-СИНТЕЗ,</w:t>
      </w:r>
      <w:r w:rsidR="006F482E" w:rsidRPr="00512CBA">
        <w:rPr>
          <w:rFonts w:ascii="Times New Roman" w:hAnsi="Times New Roman" w:cs="Times New Roman"/>
          <w:sz w:val="24"/>
          <w:szCs w:val="24"/>
        </w:rPr>
        <w:t>2016. -</w:t>
      </w:r>
      <w:r w:rsidR="00FA2C5F" w:rsidRPr="00512CBA">
        <w:rPr>
          <w:rFonts w:ascii="Times New Roman" w:hAnsi="Times New Roman" w:cs="Times New Roman"/>
          <w:sz w:val="24"/>
          <w:szCs w:val="24"/>
        </w:rPr>
        <w:t>272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Наглядно-дидактические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«Дымковская игрушка»;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 «Каргополь — народная игрушк</w:t>
      </w:r>
      <w:r w:rsidR="001D0929" w:rsidRPr="00512CBA">
        <w:rPr>
          <w:rFonts w:ascii="Times New Roman" w:hAnsi="Times New Roman" w:cs="Times New Roman"/>
          <w:sz w:val="24"/>
          <w:szCs w:val="24"/>
        </w:rPr>
        <w:t xml:space="preserve">а»; «Музыкальные инструменты»;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«Расскажите детям о музыкальных инструментах»,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упражнения. Для занятий с детьми 3–7 лет. М., МОЗАИКА-СИНТЕЗ,</w:t>
      </w:r>
      <w:r w:rsidR="001D0929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саду: Младшая группа (3–4 года). М., МОЗАИКА-СИНТЕЗ,</w:t>
      </w:r>
      <w:r w:rsidR="00FA2C5F" w:rsidRPr="00512CBA">
        <w:rPr>
          <w:rFonts w:ascii="Times New Roman" w:hAnsi="Times New Roman" w:cs="Times New Roman"/>
          <w:sz w:val="24"/>
          <w:szCs w:val="24"/>
        </w:rPr>
        <w:t>2016. -80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гимнастика: комплексы упражнений для детей 3–7 лет. Сборник подвижных игр / Автор-сост. Э. Я. </w:t>
      </w:r>
      <w:r w:rsidR="00FA2C5F" w:rsidRPr="00512CBA">
        <w:rPr>
          <w:rFonts w:ascii="Times New Roman" w:hAnsi="Times New Roman" w:cs="Times New Roman"/>
          <w:sz w:val="24"/>
          <w:szCs w:val="24"/>
        </w:rPr>
        <w:t>Степоненков</w:t>
      </w:r>
      <w:r w:rsidRPr="00512CBA">
        <w:rPr>
          <w:rFonts w:ascii="Times New Roman" w:hAnsi="Times New Roman" w:cs="Times New Roman"/>
          <w:sz w:val="24"/>
          <w:szCs w:val="24"/>
        </w:rPr>
        <w:t>. М., МОЗАИКА-СИНТЕЗ,</w:t>
      </w:r>
      <w:r w:rsidR="001D0929" w:rsidRPr="00512CBA">
        <w:rPr>
          <w:rFonts w:ascii="Times New Roman" w:hAnsi="Times New Roman" w:cs="Times New Roman"/>
          <w:sz w:val="24"/>
          <w:szCs w:val="24"/>
        </w:rPr>
        <w:t>2016. -</w:t>
      </w:r>
      <w:r w:rsidRPr="00512CBA">
        <w:rPr>
          <w:rFonts w:ascii="Times New Roman" w:hAnsi="Times New Roman" w:cs="Times New Roman"/>
          <w:sz w:val="24"/>
          <w:szCs w:val="24"/>
        </w:rPr>
        <w:t xml:space="preserve"> 128 с.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Наглядно-дидактические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Серия «Мир в картинках»: «Спортивный инвентарь».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Серия «Рассказы по картинкам»: «Зимние виды спор та»; «Летние виды спор та»; Плакаты: «Зимние виды спорта»; «Летние виды спорта».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Развитие детей раннего возраста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>Голубева Л.Г. Гимнастика и массаж для самых маленьких. М., МОЗАИКА-СИНТЕЗ,2016.</w:t>
      </w:r>
      <w:r w:rsidR="00A24086" w:rsidRPr="00512CBA">
        <w:rPr>
          <w:rFonts w:ascii="Times New Roman" w:hAnsi="Times New Roman" w:cs="Times New Roman"/>
          <w:sz w:val="24"/>
          <w:szCs w:val="24"/>
        </w:rPr>
        <w:t xml:space="preserve"> 80</w:t>
      </w:r>
      <w:bookmarkStart w:id="0" w:name="_GoBack"/>
      <w:bookmarkEnd w:id="0"/>
      <w:r w:rsidR="00A24086" w:rsidRPr="00512CBA">
        <w:rPr>
          <w:rFonts w:ascii="Times New Roman" w:hAnsi="Times New Roman" w:cs="Times New Roman"/>
          <w:sz w:val="24"/>
          <w:szCs w:val="24"/>
        </w:rPr>
        <w:t>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Л.Н., Ермолова Т.В., Мещерякова С.Ю., Смирнова Е.О. Диагностика психического развития ребенка: Младенческий и ранний возраст. </w:t>
      </w:r>
      <w:r w:rsidR="00A24086" w:rsidRPr="00512CBA">
        <w:rPr>
          <w:rFonts w:ascii="Times New Roman" w:hAnsi="Times New Roman" w:cs="Times New Roman"/>
          <w:sz w:val="24"/>
          <w:szCs w:val="24"/>
        </w:rPr>
        <w:t>128</w:t>
      </w:r>
      <w:r w:rsidR="00B47A81" w:rsidRPr="00512CBA">
        <w:rPr>
          <w:rFonts w:ascii="Times New Roman" w:hAnsi="Times New Roman" w:cs="Times New Roman"/>
          <w:sz w:val="24"/>
          <w:szCs w:val="24"/>
        </w:rPr>
        <w:t>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С.Н. Актуальные проблемы развития и воспитания детей от рождения до трех лет. М., МОЗАИКА-</w:t>
      </w:r>
      <w:r w:rsidR="00B47A81" w:rsidRPr="00512CBA">
        <w:rPr>
          <w:rFonts w:ascii="Times New Roman" w:hAnsi="Times New Roman" w:cs="Times New Roman"/>
          <w:sz w:val="24"/>
          <w:szCs w:val="24"/>
        </w:rPr>
        <w:t>СИНТЕЗ, 2016.144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 xml:space="preserve"> С.Н. Игры-занятия на прогулке с малышами. Для работы с детьми 2–4 лет. М., МОЗАИКА-СИНТЕЗ,</w:t>
      </w:r>
      <w:r w:rsidR="001D0929" w:rsidRPr="00512CBA">
        <w:rPr>
          <w:rFonts w:ascii="Times New Roman" w:hAnsi="Times New Roman" w:cs="Times New Roman"/>
          <w:sz w:val="24"/>
          <w:szCs w:val="24"/>
        </w:rPr>
        <w:t xml:space="preserve">2016. </w:t>
      </w:r>
      <w:r w:rsidR="00B47A81" w:rsidRPr="00512CBA">
        <w:rPr>
          <w:rFonts w:ascii="Times New Roman" w:hAnsi="Times New Roman" w:cs="Times New Roman"/>
          <w:sz w:val="24"/>
          <w:szCs w:val="24"/>
        </w:rPr>
        <w:t>–</w:t>
      </w:r>
      <w:r w:rsidRPr="00512CBA">
        <w:rPr>
          <w:rFonts w:ascii="Times New Roman" w:hAnsi="Times New Roman" w:cs="Times New Roman"/>
          <w:sz w:val="24"/>
          <w:szCs w:val="24"/>
        </w:rPr>
        <w:t xml:space="preserve"> </w:t>
      </w:r>
      <w:r w:rsidR="00B47A81" w:rsidRPr="00512CBA">
        <w:rPr>
          <w:rFonts w:ascii="Times New Roman" w:hAnsi="Times New Roman" w:cs="Times New Roman"/>
          <w:sz w:val="24"/>
          <w:szCs w:val="24"/>
        </w:rPr>
        <w:t>176стр.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Ребенок второго </w:t>
      </w:r>
      <w:r w:rsidR="001D0929" w:rsidRPr="00512CBA">
        <w:rPr>
          <w:rFonts w:ascii="Times New Roman" w:hAnsi="Times New Roman" w:cs="Times New Roman"/>
          <w:sz w:val="24"/>
          <w:szCs w:val="24"/>
        </w:rPr>
        <w:t>год,</w:t>
      </w:r>
      <w:r w:rsidRPr="00512CBA">
        <w:rPr>
          <w:rFonts w:ascii="Times New Roman" w:hAnsi="Times New Roman" w:cs="Times New Roman"/>
          <w:sz w:val="24"/>
          <w:szCs w:val="24"/>
        </w:rPr>
        <w:t xml:space="preserve"> а жизни / Под ред. С. Н.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>. М., МОЗАИКА-</w:t>
      </w:r>
      <w:r w:rsidR="00FA2C5F" w:rsidRPr="00512CBA">
        <w:rPr>
          <w:rFonts w:ascii="Times New Roman" w:hAnsi="Times New Roman" w:cs="Times New Roman"/>
          <w:sz w:val="24"/>
          <w:szCs w:val="24"/>
        </w:rPr>
        <w:t>СИНТЕЗ, 2016. -176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Ребенок третьего года жизни / Под ред. С. Н.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>. М., МОЗАИКА-СИНТЕЗ,2016.</w:t>
      </w:r>
      <w:r w:rsidR="00A24086" w:rsidRPr="00512CBA">
        <w:rPr>
          <w:rFonts w:ascii="Times New Roman" w:hAnsi="Times New Roman" w:cs="Times New Roman"/>
          <w:sz w:val="24"/>
          <w:szCs w:val="24"/>
        </w:rPr>
        <w:t xml:space="preserve"> 96 стр.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12CBA">
        <w:rPr>
          <w:rFonts w:ascii="Times New Roman" w:hAnsi="Times New Roman" w:cs="Times New Roman"/>
          <w:b/>
          <w:sz w:val="24"/>
          <w:szCs w:val="24"/>
        </w:rPr>
        <w:t>Парциальная программа</w:t>
      </w:r>
    </w:p>
    <w:p w:rsidR="00515AC6" w:rsidRPr="00512CBA" w:rsidRDefault="00515AC6" w:rsidP="00512CBA">
      <w:pPr>
        <w:pStyle w:val="a4"/>
        <w:shd w:val="clear" w:color="auto" w:fill="FFFFFF"/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2CBA">
        <w:rPr>
          <w:rFonts w:ascii="Times New Roman" w:hAnsi="Times New Roman" w:cs="Times New Roman"/>
          <w:sz w:val="24"/>
          <w:szCs w:val="24"/>
        </w:rPr>
        <w:t xml:space="preserve">Развивающая педагогика оздоровления/ авт. В.Т.Кудрявцев, Б.Б.Егоров М: </w:t>
      </w:r>
      <w:proofErr w:type="spellStart"/>
      <w:r w:rsidRPr="00512CBA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512CBA">
        <w:rPr>
          <w:rFonts w:ascii="Times New Roman" w:hAnsi="Times New Roman" w:cs="Times New Roman"/>
          <w:sz w:val="24"/>
          <w:szCs w:val="24"/>
        </w:rPr>
        <w:t>, 2006, - 296 с.</w:t>
      </w: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636" w:rsidRPr="00512CBA" w:rsidRDefault="00252636" w:rsidP="00512CBA">
      <w:pPr>
        <w:tabs>
          <w:tab w:val="left" w:pos="121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52636" w:rsidRPr="00512CBA" w:rsidSect="005C75B6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99"/>
    <w:multiLevelType w:val="hybridMultilevel"/>
    <w:tmpl w:val="B1A486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0AA87D69"/>
    <w:multiLevelType w:val="hybridMultilevel"/>
    <w:tmpl w:val="311E9910"/>
    <w:lvl w:ilvl="0" w:tplc="771CE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43C703B"/>
    <w:multiLevelType w:val="hybridMultilevel"/>
    <w:tmpl w:val="51548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30D5"/>
    <w:multiLevelType w:val="multilevel"/>
    <w:tmpl w:val="0B4808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FBE02A4"/>
    <w:multiLevelType w:val="multilevel"/>
    <w:tmpl w:val="DA80F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7A5915"/>
    <w:multiLevelType w:val="multilevel"/>
    <w:tmpl w:val="752468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4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  <w:b/>
      </w:rPr>
    </w:lvl>
  </w:abstractNum>
  <w:abstractNum w:abstractNumId="10">
    <w:nsid w:val="25F9796F"/>
    <w:multiLevelType w:val="hybridMultilevel"/>
    <w:tmpl w:val="A6AC7F14"/>
    <w:lvl w:ilvl="0" w:tplc="92403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B5517"/>
    <w:multiLevelType w:val="hybridMultilevel"/>
    <w:tmpl w:val="FA680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96C89"/>
    <w:multiLevelType w:val="hybridMultilevel"/>
    <w:tmpl w:val="811EE7F6"/>
    <w:lvl w:ilvl="0" w:tplc="FC0056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682"/>
    <w:multiLevelType w:val="hybridMultilevel"/>
    <w:tmpl w:val="D11A67DC"/>
    <w:lvl w:ilvl="0" w:tplc="DC66F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54A2818"/>
    <w:multiLevelType w:val="hybridMultilevel"/>
    <w:tmpl w:val="3578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0331C75"/>
    <w:multiLevelType w:val="hybridMultilevel"/>
    <w:tmpl w:val="2E329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754D"/>
    <w:multiLevelType w:val="multilevel"/>
    <w:tmpl w:val="B168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074BB"/>
    <w:multiLevelType w:val="hybridMultilevel"/>
    <w:tmpl w:val="7C18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63956"/>
    <w:multiLevelType w:val="hybridMultilevel"/>
    <w:tmpl w:val="D7EA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923A3"/>
    <w:multiLevelType w:val="multilevel"/>
    <w:tmpl w:val="D9E85C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533E472B"/>
    <w:multiLevelType w:val="multilevel"/>
    <w:tmpl w:val="CF4A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ascii="Times New Roman" w:hAnsi="Times New Roman" w:cs="Times New Roman" w:hint="default"/>
      </w:rPr>
    </w:lvl>
  </w:abstractNum>
  <w:abstractNum w:abstractNumId="26">
    <w:nsid w:val="5B452057"/>
    <w:multiLevelType w:val="hybridMultilevel"/>
    <w:tmpl w:val="DF00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17E6"/>
    <w:multiLevelType w:val="multilevel"/>
    <w:tmpl w:val="07D029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F696C"/>
    <w:multiLevelType w:val="multilevel"/>
    <w:tmpl w:val="37E83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7180B"/>
    <w:multiLevelType w:val="hybridMultilevel"/>
    <w:tmpl w:val="51548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5D7A"/>
    <w:multiLevelType w:val="multilevel"/>
    <w:tmpl w:val="CFE417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8"/>
  </w:num>
  <w:num w:numId="5">
    <w:abstractNumId w:val="4"/>
  </w:num>
  <w:num w:numId="6">
    <w:abstractNumId w:val="7"/>
  </w:num>
  <w:num w:numId="7">
    <w:abstractNumId w:val="26"/>
  </w:num>
  <w:num w:numId="8">
    <w:abstractNumId w:val="1"/>
  </w:num>
  <w:num w:numId="9">
    <w:abstractNumId w:val="28"/>
  </w:num>
  <w:num w:numId="10">
    <w:abstractNumId w:val="11"/>
  </w:num>
  <w:num w:numId="11">
    <w:abstractNumId w:val="34"/>
  </w:num>
  <w:num w:numId="12">
    <w:abstractNumId w:val="30"/>
  </w:num>
  <w:num w:numId="13">
    <w:abstractNumId w:val="17"/>
  </w:num>
  <w:num w:numId="14">
    <w:abstractNumId w:val="25"/>
  </w:num>
  <w:num w:numId="15">
    <w:abstractNumId w:val="13"/>
  </w:num>
  <w:num w:numId="16">
    <w:abstractNumId w:val="10"/>
  </w:num>
  <w:num w:numId="17">
    <w:abstractNumId w:val="22"/>
  </w:num>
  <w:num w:numId="18">
    <w:abstractNumId w:val="0"/>
  </w:num>
  <w:num w:numId="19">
    <w:abstractNumId w:val="5"/>
  </w:num>
  <w:num w:numId="20">
    <w:abstractNumId w:val="14"/>
  </w:num>
  <w:num w:numId="21">
    <w:abstractNumId w:val="19"/>
  </w:num>
  <w:num w:numId="22">
    <w:abstractNumId w:val="32"/>
  </w:num>
  <w:num w:numId="23">
    <w:abstractNumId w:val="6"/>
  </w:num>
  <w:num w:numId="24">
    <w:abstractNumId w:val="16"/>
  </w:num>
  <w:num w:numId="25">
    <w:abstractNumId w:val="12"/>
  </w:num>
  <w:num w:numId="26">
    <w:abstractNumId w:val="23"/>
  </w:num>
  <w:num w:numId="27">
    <w:abstractNumId w:val="2"/>
  </w:num>
  <w:num w:numId="28">
    <w:abstractNumId w:val="8"/>
  </w:num>
  <w:num w:numId="29">
    <w:abstractNumId w:val="31"/>
  </w:num>
  <w:num w:numId="30">
    <w:abstractNumId w:val="20"/>
  </w:num>
  <w:num w:numId="31">
    <w:abstractNumId w:val="9"/>
  </w:num>
  <w:num w:numId="32">
    <w:abstractNumId w:val="33"/>
  </w:num>
  <w:num w:numId="33">
    <w:abstractNumId w:val="27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76A"/>
    <w:rsid w:val="0000777A"/>
    <w:rsid w:val="00021BA3"/>
    <w:rsid w:val="0003147D"/>
    <w:rsid w:val="00047747"/>
    <w:rsid w:val="0005776F"/>
    <w:rsid w:val="00057C31"/>
    <w:rsid w:val="0006179E"/>
    <w:rsid w:val="0007187A"/>
    <w:rsid w:val="000773DB"/>
    <w:rsid w:val="000B2D93"/>
    <w:rsid w:val="000C59CF"/>
    <w:rsid w:val="00103397"/>
    <w:rsid w:val="00122CFC"/>
    <w:rsid w:val="00167B95"/>
    <w:rsid w:val="00172E7B"/>
    <w:rsid w:val="00174872"/>
    <w:rsid w:val="001929A7"/>
    <w:rsid w:val="001C543D"/>
    <w:rsid w:val="001D0929"/>
    <w:rsid w:val="00204D44"/>
    <w:rsid w:val="0022447A"/>
    <w:rsid w:val="002259ED"/>
    <w:rsid w:val="00225C3A"/>
    <w:rsid w:val="00252636"/>
    <w:rsid w:val="0025389C"/>
    <w:rsid w:val="00264BF1"/>
    <w:rsid w:val="002668E0"/>
    <w:rsid w:val="00266F15"/>
    <w:rsid w:val="00271465"/>
    <w:rsid w:val="0029139E"/>
    <w:rsid w:val="002949A2"/>
    <w:rsid w:val="002C223B"/>
    <w:rsid w:val="002E1424"/>
    <w:rsid w:val="002E739C"/>
    <w:rsid w:val="002F4450"/>
    <w:rsid w:val="002F477A"/>
    <w:rsid w:val="00312E50"/>
    <w:rsid w:val="00332D6E"/>
    <w:rsid w:val="003379CF"/>
    <w:rsid w:val="00337E5D"/>
    <w:rsid w:val="0034079A"/>
    <w:rsid w:val="003433FE"/>
    <w:rsid w:val="00352FF6"/>
    <w:rsid w:val="00356F5A"/>
    <w:rsid w:val="00360036"/>
    <w:rsid w:val="00361DE4"/>
    <w:rsid w:val="003952C1"/>
    <w:rsid w:val="003B4281"/>
    <w:rsid w:val="003D3B21"/>
    <w:rsid w:val="0040361E"/>
    <w:rsid w:val="00407BA5"/>
    <w:rsid w:val="0042153B"/>
    <w:rsid w:val="0042308D"/>
    <w:rsid w:val="00436DAA"/>
    <w:rsid w:val="00465AED"/>
    <w:rsid w:val="00474206"/>
    <w:rsid w:val="00483735"/>
    <w:rsid w:val="00497B6D"/>
    <w:rsid w:val="004A65BC"/>
    <w:rsid w:val="004B0A45"/>
    <w:rsid w:val="004B7DE3"/>
    <w:rsid w:val="004E776A"/>
    <w:rsid w:val="004F5F2E"/>
    <w:rsid w:val="004F7296"/>
    <w:rsid w:val="00511A8D"/>
    <w:rsid w:val="00512CBA"/>
    <w:rsid w:val="00515AC6"/>
    <w:rsid w:val="00542B50"/>
    <w:rsid w:val="0057282A"/>
    <w:rsid w:val="00581909"/>
    <w:rsid w:val="005870F7"/>
    <w:rsid w:val="00594D63"/>
    <w:rsid w:val="005A4F4D"/>
    <w:rsid w:val="005A5698"/>
    <w:rsid w:val="005C75B6"/>
    <w:rsid w:val="006149CE"/>
    <w:rsid w:val="006223C7"/>
    <w:rsid w:val="006468BE"/>
    <w:rsid w:val="0068119D"/>
    <w:rsid w:val="006828FD"/>
    <w:rsid w:val="00683D1B"/>
    <w:rsid w:val="006C4EC1"/>
    <w:rsid w:val="006E4C7A"/>
    <w:rsid w:val="006F482E"/>
    <w:rsid w:val="007000DC"/>
    <w:rsid w:val="00704A54"/>
    <w:rsid w:val="00717BB9"/>
    <w:rsid w:val="00727078"/>
    <w:rsid w:val="00733BC2"/>
    <w:rsid w:val="00747CC8"/>
    <w:rsid w:val="00771CCB"/>
    <w:rsid w:val="007815BD"/>
    <w:rsid w:val="00797634"/>
    <w:rsid w:val="007A4EFE"/>
    <w:rsid w:val="007D135C"/>
    <w:rsid w:val="007F0149"/>
    <w:rsid w:val="008172B3"/>
    <w:rsid w:val="008500C7"/>
    <w:rsid w:val="008661CE"/>
    <w:rsid w:val="00880FF9"/>
    <w:rsid w:val="00893060"/>
    <w:rsid w:val="008B2E47"/>
    <w:rsid w:val="008C405E"/>
    <w:rsid w:val="008C53DC"/>
    <w:rsid w:val="008E7D24"/>
    <w:rsid w:val="009006C0"/>
    <w:rsid w:val="00910E83"/>
    <w:rsid w:val="00920DBC"/>
    <w:rsid w:val="00921161"/>
    <w:rsid w:val="00951898"/>
    <w:rsid w:val="00973E1C"/>
    <w:rsid w:val="00985757"/>
    <w:rsid w:val="00987826"/>
    <w:rsid w:val="00990A8B"/>
    <w:rsid w:val="009C3EF6"/>
    <w:rsid w:val="009C787A"/>
    <w:rsid w:val="009D1313"/>
    <w:rsid w:val="009E387D"/>
    <w:rsid w:val="009E5485"/>
    <w:rsid w:val="009F7BF6"/>
    <w:rsid w:val="00A03C5F"/>
    <w:rsid w:val="00A05A4D"/>
    <w:rsid w:val="00A24086"/>
    <w:rsid w:val="00A50DAF"/>
    <w:rsid w:val="00A5426B"/>
    <w:rsid w:val="00A60124"/>
    <w:rsid w:val="00A91948"/>
    <w:rsid w:val="00A96C97"/>
    <w:rsid w:val="00AC2B86"/>
    <w:rsid w:val="00AE2D0D"/>
    <w:rsid w:val="00AE57C0"/>
    <w:rsid w:val="00AE77FD"/>
    <w:rsid w:val="00AF6594"/>
    <w:rsid w:val="00B47A81"/>
    <w:rsid w:val="00B61D57"/>
    <w:rsid w:val="00B868A3"/>
    <w:rsid w:val="00B9496A"/>
    <w:rsid w:val="00B95202"/>
    <w:rsid w:val="00BA019A"/>
    <w:rsid w:val="00BA2038"/>
    <w:rsid w:val="00BA6240"/>
    <w:rsid w:val="00BA697F"/>
    <w:rsid w:val="00BB6AB9"/>
    <w:rsid w:val="00BB7A5F"/>
    <w:rsid w:val="00BD51E7"/>
    <w:rsid w:val="00BE6158"/>
    <w:rsid w:val="00BF261C"/>
    <w:rsid w:val="00BF41B7"/>
    <w:rsid w:val="00C00464"/>
    <w:rsid w:val="00C046A6"/>
    <w:rsid w:val="00C12A26"/>
    <w:rsid w:val="00C21156"/>
    <w:rsid w:val="00C231E6"/>
    <w:rsid w:val="00C34DD4"/>
    <w:rsid w:val="00C4170F"/>
    <w:rsid w:val="00C80C8B"/>
    <w:rsid w:val="00C80CF2"/>
    <w:rsid w:val="00CA1543"/>
    <w:rsid w:val="00CB7943"/>
    <w:rsid w:val="00CD447D"/>
    <w:rsid w:val="00D06037"/>
    <w:rsid w:val="00D11C69"/>
    <w:rsid w:val="00D50B05"/>
    <w:rsid w:val="00D56564"/>
    <w:rsid w:val="00D967A2"/>
    <w:rsid w:val="00DB5883"/>
    <w:rsid w:val="00DC23BC"/>
    <w:rsid w:val="00DC51FA"/>
    <w:rsid w:val="00DC7D47"/>
    <w:rsid w:val="00DD4ABA"/>
    <w:rsid w:val="00DF36F7"/>
    <w:rsid w:val="00DF4AD0"/>
    <w:rsid w:val="00E269E2"/>
    <w:rsid w:val="00E45FB7"/>
    <w:rsid w:val="00E72682"/>
    <w:rsid w:val="00E812E7"/>
    <w:rsid w:val="00EA3335"/>
    <w:rsid w:val="00EB6F1F"/>
    <w:rsid w:val="00EC51F1"/>
    <w:rsid w:val="00EC710C"/>
    <w:rsid w:val="00ED1650"/>
    <w:rsid w:val="00ED2B2B"/>
    <w:rsid w:val="00ED77E4"/>
    <w:rsid w:val="00EE72DD"/>
    <w:rsid w:val="00EF24AC"/>
    <w:rsid w:val="00F00890"/>
    <w:rsid w:val="00F044E5"/>
    <w:rsid w:val="00F1030B"/>
    <w:rsid w:val="00F1305D"/>
    <w:rsid w:val="00F60B5F"/>
    <w:rsid w:val="00F718E9"/>
    <w:rsid w:val="00F80BEE"/>
    <w:rsid w:val="00F879C5"/>
    <w:rsid w:val="00FA2C5F"/>
    <w:rsid w:val="00FE61EE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4A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42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42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42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42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42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281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a"/>
    <w:rsid w:val="001C543D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5">
    <w:name w:val="Font Style65"/>
    <w:rsid w:val="001C543D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7D3E-1390-4EA5-ABFA-719DF17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cp:lastPrinted>2020-09-16T07:48:00Z</cp:lastPrinted>
  <dcterms:created xsi:type="dcterms:W3CDTF">2016-10-27T10:28:00Z</dcterms:created>
  <dcterms:modified xsi:type="dcterms:W3CDTF">2020-09-16T07:52:00Z</dcterms:modified>
</cp:coreProperties>
</file>