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AF" w:rsidRDefault="001F7FAF"/>
    <w:p w:rsidR="001F7FAF" w:rsidRDefault="001F7FAF"/>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104"/>
        <w:gridCol w:w="5668"/>
        <w:gridCol w:w="4963"/>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w:t>
            </w:r>
            <w:proofErr w:type="gramStart"/>
            <w:r w:rsidRPr="006B4A62">
              <w:rPr>
                <w:rFonts w:eastAsia="Times New Roman" w:cs="Times New Roman"/>
                <w:color w:val="000000"/>
                <w:sz w:val="24"/>
                <w:szCs w:val="24"/>
              </w:rPr>
              <w:t>делать</w:t>
            </w:r>
            <w:proofErr w:type="gramEnd"/>
            <w:r w:rsidRPr="006B4A62">
              <w:rPr>
                <w:rFonts w:eastAsia="Times New Roman" w:cs="Times New Roman"/>
                <w:color w:val="000000"/>
                <w:sz w:val="24"/>
                <w:szCs w:val="24"/>
              </w:rPr>
              <w:t xml:space="preserve">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w:t>
            </w:r>
            <w:proofErr w:type="gramStart"/>
            <w:r>
              <w:rPr>
                <w:rFonts w:eastAsia="Times New Roman" w:cs="Times New Roman"/>
                <w:color w:val="000000"/>
                <w:sz w:val="24"/>
                <w:szCs w:val="24"/>
              </w:rPr>
              <w:t>потребовать</w:t>
            </w:r>
            <w:proofErr w:type="gramEnd"/>
            <w:r>
              <w:rPr>
                <w:rFonts w:eastAsia="Times New Roman" w:cs="Times New Roman"/>
                <w:color w:val="000000"/>
                <w:sz w:val="24"/>
                <w:szCs w:val="24"/>
              </w:rPr>
              <w:t xml:space="preserve"> и выполнят ли это требование. </w:t>
            </w:r>
          </w:p>
          <w:p w:rsidR="001F7FAF" w:rsidRDefault="001F7FAF" w:rsidP="00AC148C">
            <w:pPr>
              <w:spacing w:before="100" w:beforeAutospacing="1" w:after="100" w:afterAutospacing="1"/>
              <w:jc w:val="both"/>
              <w:rPr>
                <w:rFonts w:eastAsia="Times New Roman" w:cs="Times New Roman"/>
                <w:color w:val="000000"/>
                <w:sz w:val="24"/>
                <w:szCs w:val="24"/>
              </w:rPr>
            </w:pPr>
          </w:p>
          <w:p w:rsidR="001F7FAF" w:rsidRPr="001F7FAF" w:rsidRDefault="001F7FAF" w:rsidP="00AC148C">
            <w:pPr>
              <w:spacing w:before="100" w:beforeAutospacing="1" w:after="100" w:afterAutospacing="1"/>
              <w:jc w:val="both"/>
              <w:rPr>
                <w:rFonts w:eastAsia="Times New Roman" w:cs="Times New Roman"/>
                <w:color w:val="000000"/>
                <w:sz w:val="24"/>
                <w:szCs w:val="24"/>
              </w:rPr>
            </w:pPr>
          </w:p>
          <w:p w:rsidR="00E07650" w:rsidRPr="001F7FAF" w:rsidRDefault="00E07650" w:rsidP="00F66564">
            <w:pPr>
              <w:spacing w:before="100" w:beforeAutospacing="1" w:after="100" w:afterAutospacing="1"/>
              <w:jc w:val="both"/>
              <w:rPr>
                <w:rFonts w:eastAsia="Times New Roman" w:cs="Times New Roman"/>
                <w:color w:val="000000"/>
                <w:sz w:val="24"/>
                <w:szCs w:val="24"/>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Он обожает играть "во взрослых" или работать "</w:t>
            </w:r>
            <w:proofErr w:type="gramStart"/>
            <w:r>
              <w:rPr>
                <w:rFonts w:eastAsia="Times New Roman" w:cs="Times New Roman"/>
                <w:color w:val="000000"/>
                <w:sz w:val="24"/>
                <w:szCs w:val="24"/>
              </w:rPr>
              <w:t>понарошку</w:t>
            </w:r>
            <w:proofErr w:type="gramEnd"/>
            <w:r>
              <w:rPr>
                <w:rFonts w:eastAsia="Times New Roman" w:cs="Times New Roman"/>
                <w:color w:val="000000"/>
                <w:sz w:val="24"/>
                <w:szCs w:val="24"/>
              </w:rPr>
              <w:t xml:space="preserve">", как взрослые. Он играет и со сверстниками, но игра </w:t>
            </w:r>
            <w:proofErr w:type="gramStart"/>
            <w:r>
              <w:rPr>
                <w:rFonts w:eastAsia="Times New Roman" w:cs="Times New Roman"/>
                <w:color w:val="000000"/>
                <w:sz w:val="24"/>
                <w:szCs w:val="24"/>
              </w:rPr>
              <w:t>со</w:t>
            </w:r>
            <w:proofErr w:type="gramEnd"/>
            <w:r>
              <w:rPr>
                <w:rFonts w:eastAsia="Times New Roman" w:cs="Times New Roman"/>
                <w:color w:val="000000"/>
                <w:sz w:val="24"/>
                <w:szCs w:val="24"/>
              </w:rPr>
              <w:t xml:space="preserve"> взрослыми - для него по-прежнему </w:t>
            </w:r>
            <w:proofErr w:type="spellStart"/>
            <w:r>
              <w:rPr>
                <w:rFonts w:eastAsia="Times New Roman" w:cs="Times New Roman"/>
                <w:color w:val="000000"/>
                <w:sz w:val="24"/>
                <w:szCs w:val="24"/>
              </w:rPr>
              <w:t>навысшая</w:t>
            </w:r>
            <w:proofErr w:type="spellEnd"/>
            <w:r>
              <w:rPr>
                <w:rFonts w:eastAsia="Times New Roman" w:cs="Times New Roman"/>
                <w:color w:val="000000"/>
                <w:sz w:val="24"/>
                <w:szCs w:val="24"/>
              </w:rPr>
              <w:t xml:space="preserve">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w:t>
            </w:r>
            <w:proofErr w:type="gramStart"/>
            <w:r w:rsidR="00547EBF">
              <w:rPr>
                <w:rFonts w:eastAsia="Times New Roman" w:cs="Times New Roman"/>
                <w:color w:val="000000"/>
                <w:sz w:val="24"/>
                <w:szCs w:val="24"/>
              </w:rPr>
              <w:t xml:space="preserve"> ,</w:t>
            </w:r>
            <w:proofErr w:type="gramEnd"/>
            <w:r w:rsidR="00547EBF">
              <w:rPr>
                <w:rFonts w:eastAsia="Times New Roman" w:cs="Times New Roman"/>
                <w:color w:val="000000"/>
                <w:sz w:val="24"/>
                <w:szCs w:val="24"/>
              </w:rPr>
              <w:t xml:space="preserve"> которые сами по себе никаких неприятностей не доставляют. </w:t>
            </w:r>
          </w:p>
          <w:p w:rsidR="006B4A62"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1F7FAF" w:rsidRDefault="001F7FAF" w:rsidP="00AC148C">
            <w:pPr>
              <w:spacing w:before="100" w:beforeAutospacing="1" w:after="100" w:afterAutospacing="1"/>
              <w:jc w:val="both"/>
              <w:rPr>
                <w:rFonts w:eastAsia="Times New Roman" w:cs="Times New Roman"/>
                <w:color w:val="000000"/>
                <w:sz w:val="24"/>
                <w:szCs w:val="24"/>
              </w:rPr>
            </w:pPr>
          </w:p>
          <w:p w:rsidR="001F7FAF" w:rsidRPr="00E07650" w:rsidRDefault="001F7FAF" w:rsidP="00AC148C">
            <w:pPr>
              <w:spacing w:before="100" w:beforeAutospacing="1" w:after="100" w:afterAutospacing="1"/>
              <w:jc w:val="both"/>
              <w:rPr>
                <w:rFonts w:eastAsia="Times New Roman" w:cs="Times New Roman"/>
                <w:color w:val="000000"/>
                <w:sz w:val="24"/>
                <w:szCs w:val="24"/>
              </w:rPr>
            </w:pPr>
          </w:p>
          <w:p w:rsidR="00E07650" w:rsidRPr="001F7FAF" w:rsidRDefault="00B02ADB" w:rsidP="00AC148C">
            <w:pPr>
              <w:spacing w:before="100" w:beforeAutospacing="1" w:after="100" w:afterAutospacing="1"/>
              <w:jc w:val="both"/>
              <w:rPr>
                <w:rFonts w:eastAsia="Times New Roman" w:cs="Times New Roman"/>
                <w:b/>
                <w:i/>
                <w:color w:val="000000"/>
                <w:sz w:val="24"/>
                <w:szCs w:val="24"/>
              </w:rPr>
            </w:pPr>
            <w:r>
              <w:rPr>
                <w:rFonts w:eastAsia="Times New Roman" w:cs="Times New Roman"/>
                <w:b/>
                <w:i/>
                <w:color w:val="000000"/>
                <w:sz w:val="24"/>
                <w:szCs w:val="24"/>
              </w:rPr>
              <w:t xml:space="preserve">   </w:t>
            </w:r>
          </w:p>
          <w:p w:rsidR="006B4A62" w:rsidRPr="00455424" w:rsidRDefault="00B02ADB" w:rsidP="00AC148C">
            <w:pPr>
              <w:spacing w:before="100" w:beforeAutospacing="1" w:after="100" w:afterAutospacing="1"/>
              <w:jc w:val="both"/>
              <w:rPr>
                <w:rFonts w:eastAsia="Times New Roman" w:cs="Times New Roman"/>
                <w:b/>
                <w:i/>
                <w:color w:val="4F6228" w:themeColor="accent3" w:themeShade="80"/>
              </w:rPr>
            </w:pPr>
            <w:r>
              <w:rPr>
                <w:rFonts w:eastAsia="Times New Roman" w:cs="Times New Roman"/>
                <w:b/>
                <w:i/>
                <w:color w:val="000000"/>
                <w:sz w:val="24"/>
                <w:szCs w:val="24"/>
              </w:rPr>
              <w:t xml:space="preserve">   </w:t>
            </w:r>
            <w:r w:rsidR="00F66564" w:rsidRPr="00455424">
              <w:rPr>
                <w:rFonts w:eastAsia="Times New Roman" w:cs="Times New Roman"/>
                <w:b/>
                <w:i/>
                <w:color w:val="4F6228" w:themeColor="accent3" w:themeShade="80"/>
                <w:sz w:val="24"/>
                <w:szCs w:val="24"/>
              </w:rPr>
              <w:t xml:space="preserve">Для полноценного </w:t>
            </w:r>
            <w:r w:rsidRPr="00455424">
              <w:rPr>
                <w:rFonts w:eastAsia="Times New Roman" w:cs="Times New Roman"/>
                <w:b/>
                <w:i/>
                <w:color w:val="4F6228" w:themeColor="accent3" w:themeShade="80"/>
                <w:sz w:val="24"/>
                <w:szCs w:val="24"/>
              </w:rPr>
              <w:t>развития</w:t>
            </w:r>
            <w:r w:rsidR="00F66564" w:rsidRPr="00455424">
              <w:rPr>
                <w:rFonts w:eastAsia="Times New Roman" w:cs="Times New Roman"/>
                <w:b/>
                <w:i/>
                <w:color w:val="4F6228" w:themeColor="accent3" w:themeShade="8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w:t>
            </w:r>
            <w:proofErr w:type="gramStart"/>
            <w:r w:rsidR="00F66564" w:rsidRPr="00455424">
              <w:rPr>
                <w:rFonts w:eastAsia="Times New Roman" w:cs="Times New Roman"/>
                <w:b/>
                <w:i/>
                <w:color w:val="4F6228" w:themeColor="accent3" w:themeShade="80"/>
                <w:sz w:val="24"/>
                <w:szCs w:val="24"/>
              </w:rPr>
              <w:t>детей</w:t>
            </w:r>
            <w:proofErr w:type="gramEnd"/>
            <w:r w:rsidR="00F66564" w:rsidRPr="00455424">
              <w:rPr>
                <w:rFonts w:eastAsia="Times New Roman" w:cs="Times New Roman"/>
                <w:b/>
                <w:i/>
                <w:color w:val="4F6228" w:themeColor="accent3" w:themeShade="80"/>
                <w:sz w:val="24"/>
                <w:szCs w:val="24"/>
              </w:rPr>
              <w:t xml:space="preserve">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bookmarkStart w:id="0" w:name="_GoBack"/>
            <w:bookmarkEnd w:id="0"/>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7"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w:t>
            </w:r>
            <w:proofErr w:type="gramStart"/>
            <w:r>
              <w:rPr>
                <w:rFonts w:eastAsia="Times New Roman" w:cs="Times New Roman"/>
                <w:color w:val="000000"/>
                <w:sz w:val="24"/>
                <w:szCs w:val="24"/>
              </w:rPr>
              <w:t>стремлении</w:t>
            </w:r>
            <w:proofErr w:type="gramEnd"/>
            <w:r>
              <w:rPr>
                <w:rFonts w:eastAsia="Times New Roman" w:cs="Times New Roman"/>
                <w:color w:val="000000"/>
                <w:sz w:val="24"/>
                <w:szCs w:val="24"/>
              </w:rPr>
              <w:t xml:space="preserve">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1F7FAF" w:rsidRDefault="001F7FAF" w:rsidP="00AC148C">
            <w:pPr>
              <w:spacing w:line="360" w:lineRule="auto"/>
              <w:jc w:val="center"/>
              <w:rPr>
                <w:rFonts w:ascii="Monotype Corsiva" w:hAnsi="Monotype Corsiva"/>
                <w:sz w:val="40"/>
                <w:szCs w:val="40"/>
              </w:rPr>
            </w:pPr>
          </w:p>
          <w:p w:rsidR="001F7FAF" w:rsidRDefault="001F7FAF" w:rsidP="00AC148C">
            <w:pPr>
              <w:spacing w:line="360" w:lineRule="auto"/>
              <w:jc w:val="center"/>
              <w:rPr>
                <w:rFonts w:ascii="Monotype Corsiva" w:hAnsi="Monotype Corsiva"/>
                <w:sz w:val="40"/>
                <w:szCs w:val="40"/>
              </w:rPr>
            </w:pPr>
          </w:p>
          <w:p w:rsidR="001F7FAF" w:rsidRDefault="001F7FAF" w:rsidP="00AC148C">
            <w:pPr>
              <w:spacing w:line="360" w:lineRule="auto"/>
              <w:jc w:val="center"/>
              <w:rPr>
                <w:rFonts w:ascii="Monotype Corsiva" w:hAnsi="Monotype Corsiva"/>
                <w:sz w:val="40"/>
                <w:szCs w:val="40"/>
              </w:rPr>
            </w:pPr>
          </w:p>
          <w:p w:rsidR="005B1E99" w:rsidRPr="00ED12F8" w:rsidRDefault="005B1E99" w:rsidP="00AC148C">
            <w:pPr>
              <w:spacing w:line="360" w:lineRule="auto"/>
              <w:jc w:val="center"/>
              <w:rPr>
                <w:rFonts w:ascii="Monotype Corsiva" w:hAnsi="Monotype Corsiva"/>
                <w:b/>
                <w:color w:val="C00000"/>
                <w:sz w:val="40"/>
                <w:szCs w:val="40"/>
              </w:rPr>
            </w:pPr>
            <w:r w:rsidRPr="00ED12F8">
              <w:rPr>
                <w:rFonts w:ascii="Monotype Corsiva" w:hAnsi="Monotype Corsiva"/>
                <w:b/>
                <w:color w:val="C00000"/>
                <w:sz w:val="40"/>
                <w:szCs w:val="40"/>
              </w:rPr>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Pr="00ED12F8" w:rsidRDefault="005B1E99" w:rsidP="00AC148C">
            <w:pPr>
              <w:jc w:val="center"/>
              <w:rPr>
                <w:rFonts w:ascii="Monotype Corsiva" w:hAnsi="Monotype Corsiva"/>
                <w:b/>
                <w:color w:val="002060"/>
                <w:sz w:val="58"/>
                <w:szCs w:val="58"/>
              </w:rPr>
            </w:pPr>
            <w:r w:rsidRPr="00ED12F8">
              <w:rPr>
                <w:rFonts w:ascii="Monotype Corsiva" w:hAnsi="Monotype Corsiva"/>
                <w:b/>
                <w:color w:val="002060"/>
                <w:sz w:val="58"/>
                <w:szCs w:val="58"/>
              </w:rPr>
              <w:t>Психологическ</w:t>
            </w:r>
            <w:r w:rsidR="00B02ADB" w:rsidRPr="00ED12F8">
              <w:rPr>
                <w:rFonts w:ascii="Monotype Corsiva" w:hAnsi="Monotype Corsiva"/>
                <w:b/>
                <w:color w:val="002060"/>
                <w:sz w:val="58"/>
                <w:szCs w:val="58"/>
              </w:rPr>
              <w:t>ие</w:t>
            </w:r>
            <w:r w:rsidRPr="00ED12F8">
              <w:rPr>
                <w:rFonts w:ascii="Monotype Corsiva" w:hAnsi="Monotype Corsiva"/>
                <w:b/>
                <w:color w:val="002060"/>
                <w:sz w:val="58"/>
                <w:szCs w:val="58"/>
              </w:rPr>
              <w:t xml:space="preserve"> </w:t>
            </w:r>
            <w:r w:rsidR="00B02ADB" w:rsidRPr="00ED12F8">
              <w:rPr>
                <w:rFonts w:ascii="Monotype Corsiva" w:hAnsi="Monotype Corsiva"/>
                <w:b/>
                <w:color w:val="002060"/>
                <w:sz w:val="58"/>
                <w:szCs w:val="58"/>
              </w:rPr>
              <w:t xml:space="preserve">особенности развития ребенка </w:t>
            </w:r>
          </w:p>
          <w:p w:rsidR="005B1E99" w:rsidRPr="00ED12F8" w:rsidRDefault="00B02ADB" w:rsidP="00AC148C">
            <w:pPr>
              <w:jc w:val="center"/>
              <w:rPr>
                <w:rFonts w:ascii="Monotype Corsiva" w:hAnsi="Monotype Corsiva"/>
                <w:b/>
                <w:color w:val="002060"/>
                <w:sz w:val="58"/>
                <w:szCs w:val="58"/>
              </w:rPr>
            </w:pPr>
            <w:r w:rsidRPr="00ED12F8">
              <w:rPr>
                <w:rFonts w:ascii="Monotype Corsiva" w:hAnsi="Monotype Corsiva"/>
                <w:b/>
                <w:color w:val="002060"/>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8" cstate="print"/>
                          <a:stretch>
                            <a:fillRect/>
                          </a:stretch>
                        </pic:blipFill>
                        <pic:spPr>
                          <a:xfrm>
                            <a:off x="0" y="0"/>
                            <a:ext cx="2503293" cy="2552700"/>
                          </a:xfrm>
                          <a:prstGeom prst="rect">
                            <a:avLst/>
                          </a:prstGeom>
                        </pic:spPr>
                      </pic:pic>
                    </a:graphicData>
                  </a:graphic>
                </wp:inline>
              </w:drawing>
            </w:r>
          </w:p>
        </w:tc>
      </w:tr>
    </w:tbl>
    <w:p w:rsidR="00D61828" w:rsidRPr="00E07650" w:rsidRDefault="00D61828" w:rsidP="00E07650">
      <w:pPr>
        <w:rPr>
          <w:lang w:val="en-US"/>
        </w:rPr>
      </w:pPr>
    </w:p>
    <w:sectPr w:rsidR="00D61828" w:rsidRPr="00E07650" w:rsidSect="00E07650">
      <w:pgSz w:w="16838" w:h="11906" w:orient="landscape"/>
      <w:pgMar w:top="1" w:right="1134" w:bottom="142" w:left="1134"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13" w:rsidRDefault="00CD7D13" w:rsidP="00E07650">
      <w:r>
        <w:separator/>
      </w:r>
    </w:p>
  </w:endnote>
  <w:endnote w:type="continuationSeparator" w:id="0">
    <w:p w:rsidR="00CD7D13" w:rsidRDefault="00CD7D13" w:rsidP="00E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13" w:rsidRDefault="00CD7D13" w:rsidP="00E07650">
      <w:r>
        <w:separator/>
      </w:r>
    </w:p>
  </w:footnote>
  <w:footnote w:type="continuationSeparator" w:id="0">
    <w:p w:rsidR="00CD7D13" w:rsidRDefault="00CD7D13" w:rsidP="00E0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1E99"/>
    <w:rsid w:val="001F7FAF"/>
    <w:rsid w:val="003F2700"/>
    <w:rsid w:val="00455424"/>
    <w:rsid w:val="00547EBF"/>
    <w:rsid w:val="005B1E99"/>
    <w:rsid w:val="00661FC2"/>
    <w:rsid w:val="006B4A62"/>
    <w:rsid w:val="007B6EA9"/>
    <w:rsid w:val="008A2497"/>
    <w:rsid w:val="008C6F1D"/>
    <w:rsid w:val="009005C1"/>
    <w:rsid w:val="00B02ADB"/>
    <w:rsid w:val="00CD7D13"/>
    <w:rsid w:val="00D61828"/>
    <w:rsid w:val="00E07650"/>
    <w:rsid w:val="00E15882"/>
    <w:rsid w:val="00ED12F8"/>
    <w:rsid w:val="00F66564"/>
    <w:rsid w:val="00FE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6</cp:revision>
  <cp:lastPrinted>2015-05-24T16:50:00Z</cp:lastPrinted>
  <dcterms:created xsi:type="dcterms:W3CDTF">2016-08-12T21:48:00Z</dcterms:created>
  <dcterms:modified xsi:type="dcterms:W3CDTF">2021-10-12T18:56:00Z</dcterms:modified>
</cp:coreProperties>
</file>