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7D" w:rsidRPr="00F5410E" w:rsidRDefault="00180A7D" w:rsidP="00180A7D">
      <w:pPr>
        <w:spacing w:after="120"/>
        <w:ind w:left="709"/>
        <w:jc w:val="right"/>
        <w:rPr>
          <w:sz w:val="28"/>
        </w:rPr>
      </w:pPr>
      <w:bookmarkStart w:id="0" w:name="_GoBack"/>
      <w:bookmarkEnd w:id="0"/>
    </w:p>
    <w:p w:rsidR="008C4A67" w:rsidRPr="00C453B4" w:rsidRDefault="008C4A67" w:rsidP="008C4A67">
      <w:pPr>
        <w:tabs>
          <w:tab w:val="left" w:pos="709"/>
        </w:tabs>
        <w:spacing w:after="0" w:line="360" w:lineRule="exact"/>
        <w:rPr>
          <w:rFonts w:ascii="Times New Roman" w:hAnsi="Times New Roman" w:cs="Times New Roman"/>
          <w:b/>
          <w:bCs/>
        </w:rPr>
      </w:pPr>
      <w:r w:rsidRPr="00C453B4">
        <w:rPr>
          <w:rFonts w:ascii="Times New Roman" w:hAnsi="Times New Roman" w:cs="Times New Roman"/>
          <w:b/>
          <w:bCs/>
        </w:rPr>
        <w:t xml:space="preserve">СОГЛАСОВАНО                                               </w:t>
      </w:r>
      <w:r>
        <w:rPr>
          <w:rFonts w:ascii="Times New Roman" w:hAnsi="Times New Roman" w:cs="Times New Roman"/>
          <w:b/>
          <w:bCs/>
        </w:rPr>
        <w:t xml:space="preserve">                                                       </w:t>
      </w:r>
      <w:r w:rsidRPr="00C453B4">
        <w:rPr>
          <w:rFonts w:ascii="Times New Roman" w:hAnsi="Times New Roman" w:cs="Times New Roman"/>
          <w:b/>
          <w:bCs/>
        </w:rPr>
        <w:t xml:space="preserve">УТВЕРЖДАЮ   </w:t>
      </w:r>
    </w:p>
    <w:p w:rsidR="008C4A67" w:rsidRPr="00C453B4" w:rsidRDefault="008C4A67" w:rsidP="008C4A67">
      <w:pPr>
        <w:tabs>
          <w:tab w:val="left" w:pos="709"/>
        </w:tabs>
        <w:spacing w:after="0" w:line="360" w:lineRule="exact"/>
        <w:rPr>
          <w:rFonts w:ascii="Times New Roman" w:hAnsi="Times New Roman" w:cs="Times New Roman"/>
          <w:b/>
          <w:bCs/>
        </w:rPr>
      </w:pPr>
      <w:r w:rsidRPr="00C453B4">
        <w:rPr>
          <w:rFonts w:ascii="Times New Roman" w:hAnsi="Times New Roman" w:cs="Times New Roman"/>
          <w:b/>
          <w:bCs/>
        </w:rPr>
        <w:t>Протокол  наблю</w:t>
      </w:r>
      <w:r>
        <w:rPr>
          <w:rFonts w:ascii="Times New Roman" w:hAnsi="Times New Roman" w:cs="Times New Roman"/>
          <w:b/>
          <w:bCs/>
        </w:rPr>
        <w:t xml:space="preserve">дательного  совета                       </w:t>
      </w:r>
      <w:r w:rsidRPr="00C453B4">
        <w:rPr>
          <w:rFonts w:ascii="Times New Roman" w:hAnsi="Times New Roman" w:cs="Times New Roman"/>
          <w:b/>
          <w:bCs/>
        </w:rPr>
        <w:t>Директор МОУ</w:t>
      </w:r>
      <w:r>
        <w:rPr>
          <w:rFonts w:ascii="Times New Roman" w:hAnsi="Times New Roman" w:cs="Times New Roman"/>
          <w:b/>
          <w:bCs/>
        </w:rPr>
        <w:t xml:space="preserve"> школа </w:t>
      </w:r>
      <w:r w:rsidR="00D80891" w:rsidRPr="00180A7D">
        <w:rPr>
          <w:rFonts w:ascii="Times New Roman" w:eastAsia="Times New Roman" w:hAnsi="Times New Roman" w:cs="Times New Roman"/>
          <w:sz w:val="28"/>
          <w:szCs w:val="28"/>
        </w:rPr>
        <w:t>–</w:t>
      </w:r>
      <w:r>
        <w:rPr>
          <w:rFonts w:ascii="Times New Roman" w:hAnsi="Times New Roman" w:cs="Times New Roman"/>
          <w:b/>
          <w:bCs/>
        </w:rPr>
        <w:t xml:space="preserve"> </w:t>
      </w:r>
      <w:r w:rsidRPr="00C453B4">
        <w:rPr>
          <w:rFonts w:ascii="Times New Roman" w:hAnsi="Times New Roman" w:cs="Times New Roman"/>
          <w:b/>
          <w:bCs/>
        </w:rPr>
        <w:t xml:space="preserve"> </w:t>
      </w:r>
      <w:r>
        <w:rPr>
          <w:rFonts w:ascii="Times New Roman" w:hAnsi="Times New Roman" w:cs="Times New Roman"/>
          <w:b/>
          <w:bCs/>
        </w:rPr>
        <w:t xml:space="preserve">детский сад № 85 </w:t>
      </w:r>
    </w:p>
    <w:p w:rsidR="008C4A67" w:rsidRPr="00C453B4" w:rsidRDefault="008C4A67" w:rsidP="008C4A67">
      <w:pPr>
        <w:tabs>
          <w:tab w:val="left" w:pos="709"/>
        </w:tabs>
        <w:spacing w:after="0" w:line="360" w:lineRule="exact"/>
        <w:rPr>
          <w:rFonts w:ascii="Times New Roman" w:hAnsi="Times New Roman" w:cs="Times New Roman"/>
          <w:b/>
          <w:bCs/>
        </w:rPr>
      </w:pPr>
      <w:r w:rsidRPr="00C453B4">
        <w:rPr>
          <w:rFonts w:ascii="Times New Roman" w:hAnsi="Times New Roman" w:cs="Times New Roman"/>
          <w:b/>
          <w:bCs/>
        </w:rPr>
        <w:t>№</w:t>
      </w:r>
      <w:r>
        <w:rPr>
          <w:rFonts w:ascii="Times New Roman" w:hAnsi="Times New Roman" w:cs="Times New Roman"/>
          <w:b/>
          <w:bCs/>
        </w:rPr>
        <w:t>_</w:t>
      </w:r>
      <w:r w:rsidR="00B4466B">
        <w:rPr>
          <w:rFonts w:ascii="Times New Roman" w:hAnsi="Times New Roman" w:cs="Times New Roman"/>
          <w:b/>
          <w:bCs/>
        </w:rPr>
        <w:t>1</w:t>
      </w:r>
      <w:r>
        <w:rPr>
          <w:rFonts w:ascii="Times New Roman" w:hAnsi="Times New Roman" w:cs="Times New Roman"/>
          <w:b/>
          <w:bCs/>
        </w:rPr>
        <w:t>___</w:t>
      </w:r>
      <w:r w:rsidRPr="00C453B4">
        <w:rPr>
          <w:rFonts w:ascii="Times New Roman" w:hAnsi="Times New Roman" w:cs="Times New Roman"/>
          <w:b/>
          <w:bCs/>
        </w:rPr>
        <w:t>от</w:t>
      </w:r>
      <w:r>
        <w:rPr>
          <w:rFonts w:ascii="Times New Roman" w:hAnsi="Times New Roman" w:cs="Times New Roman"/>
          <w:b/>
          <w:bCs/>
        </w:rPr>
        <w:t>____</w:t>
      </w:r>
      <w:r w:rsidR="00B4466B">
        <w:rPr>
          <w:rFonts w:ascii="Times New Roman" w:hAnsi="Times New Roman" w:cs="Times New Roman"/>
          <w:b/>
          <w:bCs/>
        </w:rPr>
        <w:t xml:space="preserve">21..01.2016___  </w:t>
      </w:r>
      <w:r w:rsidRPr="00C453B4">
        <w:rPr>
          <w:rFonts w:ascii="Times New Roman" w:hAnsi="Times New Roman" w:cs="Times New Roman"/>
          <w:b/>
          <w:bCs/>
        </w:rPr>
        <w:t xml:space="preserve">                       </w:t>
      </w:r>
      <w:r>
        <w:rPr>
          <w:rFonts w:ascii="Times New Roman" w:hAnsi="Times New Roman" w:cs="Times New Roman"/>
          <w:b/>
          <w:bCs/>
        </w:rPr>
        <w:t xml:space="preserve">                           </w:t>
      </w:r>
      <w:r w:rsidR="00B4466B">
        <w:rPr>
          <w:rFonts w:ascii="Times New Roman" w:hAnsi="Times New Roman" w:cs="Times New Roman"/>
          <w:b/>
          <w:bCs/>
        </w:rPr>
        <w:t xml:space="preserve">            </w:t>
      </w:r>
      <w:r>
        <w:rPr>
          <w:rFonts w:ascii="Times New Roman" w:hAnsi="Times New Roman" w:cs="Times New Roman"/>
          <w:b/>
          <w:bCs/>
        </w:rPr>
        <w:t xml:space="preserve">                         </w:t>
      </w:r>
      <w:r w:rsidRPr="00C453B4">
        <w:rPr>
          <w:rFonts w:ascii="Times New Roman" w:hAnsi="Times New Roman" w:cs="Times New Roman"/>
          <w:b/>
          <w:bCs/>
        </w:rPr>
        <w:t xml:space="preserve">  </w:t>
      </w:r>
      <w:r>
        <w:rPr>
          <w:rFonts w:ascii="Times New Roman" w:hAnsi="Times New Roman" w:cs="Times New Roman"/>
          <w:b/>
          <w:bCs/>
        </w:rPr>
        <w:t>г</w:t>
      </w:r>
      <w:r w:rsidRPr="00C453B4">
        <w:rPr>
          <w:rFonts w:ascii="Times New Roman" w:hAnsi="Times New Roman" w:cs="Times New Roman"/>
          <w:bCs/>
        </w:rPr>
        <w:t>.</w:t>
      </w:r>
      <w:r>
        <w:rPr>
          <w:rFonts w:ascii="Times New Roman" w:hAnsi="Times New Roman" w:cs="Times New Roman"/>
          <w:b/>
          <w:bCs/>
        </w:rPr>
        <w:t xml:space="preserve"> Ярославль </w:t>
      </w:r>
    </w:p>
    <w:p w:rsidR="008C4A67" w:rsidRPr="00C453B4" w:rsidRDefault="008C4A67" w:rsidP="008C4A67">
      <w:pPr>
        <w:tabs>
          <w:tab w:val="left" w:pos="709"/>
        </w:tabs>
        <w:spacing w:after="0" w:line="360" w:lineRule="exact"/>
        <w:rPr>
          <w:rFonts w:ascii="Times New Roman" w:hAnsi="Times New Roman" w:cs="Times New Roman"/>
          <w:b/>
          <w:bCs/>
        </w:rPr>
      </w:pPr>
      <w:r w:rsidRPr="00C453B4">
        <w:rPr>
          <w:rFonts w:ascii="Times New Roman" w:hAnsi="Times New Roman" w:cs="Times New Roman"/>
          <w:b/>
          <w:bCs/>
        </w:rPr>
        <w:t xml:space="preserve">Председатель </w:t>
      </w:r>
      <w:r>
        <w:rPr>
          <w:rFonts w:ascii="Times New Roman" w:hAnsi="Times New Roman" w:cs="Times New Roman"/>
          <w:b/>
          <w:bCs/>
        </w:rPr>
        <w:t>_____________</w:t>
      </w:r>
      <w:r w:rsidRPr="00C453B4">
        <w:rPr>
          <w:rFonts w:ascii="Times New Roman" w:hAnsi="Times New Roman" w:cs="Times New Roman"/>
          <w:b/>
          <w:bCs/>
        </w:rPr>
        <w:t xml:space="preserve"> </w:t>
      </w:r>
      <w:r>
        <w:rPr>
          <w:rFonts w:ascii="Times New Roman" w:hAnsi="Times New Roman" w:cs="Times New Roman"/>
          <w:b/>
          <w:bCs/>
        </w:rPr>
        <w:t>Зорина О.Н.</w:t>
      </w:r>
      <w:r w:rsidRPr="00C453B4">
        <w:rPr>
          <w:rFonts w:ascii="Times New Roman" w:hAnsi="Times New Roman" w:cs="Times New Roman"/>
          <w:b/>
          <w:bCs/>
        </w:rPr>
        <w:t xml:space="preserve"> </w:t>
      </w:r>
      <w:r>
        <w:rPr>
          <w:rFonts w:ascii="Times New Roman" w:hAnsi="Times New Roman" w:cs="Times New Roman"/>
          <w:b/>
          <w:bCs/>
        </w:rPr>
        <w:t xml:space="preserve">              </w:t>
      </w:r>
      <w:r w:rsidRPr="00C453B4">
        <w:rPr>
          <w:rFonts w:ascii="Times New Roman" w:hAnsi="Times New Roman" w:cs="Times New Roman"/>
          <w:b/>
          <w:bCs/>
        </w:rPr>
        <w:t>__________________</w:t>
      </w:r>
      <w:r>
        <w:rPr>
          <w:rFonts w:ascii="Times New Roman" w:hAnsi="Times New Roman" w:cs="Times New Roman"/>
          <w:b/>
          <w:bCs/>
        </w:rPr>
        <w:t xml:space="preserve">____     </w:t>
      </w:r>
      <w:r w:rsidRPr="00C453B4">
        <w:rPr>
          <w:rFonts w:ascii="Times New Roman" w:hAnsi="Times New Roman" w:cs="Times New Roman"/>
          <w:b/>
          <w:bCs/>
        </w:rPr>
        <w:t xml:space="preserve"> </w:t>
      </w:r>
      <w:r>
        <w:rPr>
          <w:rFonts w:ascii="Times New Roman" w:hAnsi="Times New Roman" w:cs="Times New Roman"/>
          <w:b/>
          <w:bCs/>
        </w:rPr>
        <w:t>Морозова Т.А.</w:t>
      </w:r>
      <w:r w:rsidRPr="00C453B4">
        <w:rPr>
          <w:rFonts w:ascii="Times New Roman" w:hAnsi="Times New Roman" w:cs="Times New Roman"/>
          <w:b/>
          <w:bCs/>
        </w:rPr>
        <w:t xml:space="preserve">                                      </w:t>
      </w:r>
      <w:r>
        <w:rPr>
          <w:rFonts w:ascii="Times New Roman" w:hAnsi="Times New Roman" w:cs="Times New Roman"/>
          <w:b/>
          <w:bCs/>
        </w:rPr>
        <w:t xml:space="preserve">               </w:t>
      </w:r>
    </w:p>
    <w:p w:rsidR="008C4A67" w:rsidRPr="00C453B4" w:rsidRDefault="008C4A67" w:rsidP="008C4A67">
      <w:pPr>
        <w:tabs>
          <w:tab w:val="left" w:pos="709"/>
        </w:tabs>
        <w:spacing w:after="0" w:line="360" w:lineRule="exact"/>
        <w:rPr>
          <w:rFonts w:ascii="Times New Roman" w:hAnsi="Times New Roman" w:cs="Times New Roman"/>
          <w:b/>
          <w:bCs/>
        </w:rPr>
      </w:pPr>
    </w:p>
    <w:p w:rsidR="00272F40" w:rsidRPr="00180A7D" w:rsidRDefault="00272F40" w:rsidP="00180A7D">
      <w:pPr>
        <w:spacing w:before="100" w:beforeAutospacing="1" w:after="100" w:afterAutospacing="1" w:line="240" w:lineRule="auto"/>
        <w:jc w:val="center"/>
        <w:rPr>
          <w:rFonts w:ascii="Times New Roman" w:eastAsia="Times New Roman" w:hAnsi="Times New Roman" w:cs="Times New Roman"/>
          <w:sz w:val="28"/>
          <w:szCs w:val="28"/>
        </w:rPr>
      </w:pPr>
      <w:r w:rsidRPr="00180A7D">
        <w:rPr>
          <w:rFonts w:ascii="Times New Roman" w:eastAsia="Times New Roman" w:hAnsi="Times New Roman" w:cs="Times New Roman"/>
          <w:b/>
          <w:bCs/>
          <w:sz w:val="28"/>
          <w:szCs w:val="28"/>
        </w:rPr>
        <w:t>ПОЛОЖЕНИЕ</w:t>
      </w:r>
    </w:p>
    <w:p w:rsidR="00272F40" w:rsidRPr="00180A7D" w:rsidRDefault="000A3EBB" w:rsidP="00180A7D">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w:t>
      </w:r>
      <w:r w:rsidR="00272F40" w:rsidRPr="00180A7D">
        <w:rPr>
          <w:rFonts w:ascii="Times New Roman" w:eastAsia="Times New Roman" w:hAnsi="Times New Roman" w:cs="Times New Roman"/>
          <w:b/>
          <w:bCs/>
          <w:sz w:val="28"/>
          <w:szCs w:val="28"/>
        </w:rPr>
        <w:t xml:space="preserve"> Наблюдательном совете </w:t>
      </w:r>
    </w:p>
    <w:p w:rsidR="00272F40" w:rsidRPr="00180A7D" w:rsidRDefault="00272F40" w:rsidP="00180A7D">
      <w:pPr>
        <w:spacing w:before="100" w:beforeAutospacing="1" w:after="100" w:afterAutospacing="1" w:line="240" w:lineRule="auto"/>
        <w:jc w:val="center"/>
        <w:rPr>
          <w:rFonts w:ascii="Times New Roman" w:eastAsia="Times New Roman" w:hAnsi="Times New Roman" w:cs="Times New Roman"/>
          <w:sz w:val="28"/>
          <w:szCs w:val="28"/>
        </w:rPr>
      </w:pPr>
      <w:r w:rsidRPr="00180A7D">
        <w:rPr>
          <w:rFonts w:ascii="Times New Roman" w:eastAsia="Times New Roman" w:hAnsi="Times New Roman" w:cs="Times New Roman"/>
          <w:b/>
          <w:bCs/>
          <w:sz w:val="28"/>
          <w:szCs w:val="28"/>
        </w:rPr>
        <w:t>1.Общие положения</w:t>
      </w:r>
    </w:p>
    <w:p w:rsidR="000A3EBB" w:rsidRPr="000A3EBB" w:rsidRDefault="00272F40" w:rsidP="000A3EBB">
      <w:pPr>
        <w:spacing w:after="0" w:line="240" w:lineRule="auto"/>
        <w:jc w:val="both"/>
        <w:rPr>
          <w:rFonts w:ascii="Times New Roman" w:hAnsi="Times New Roman" w:cs="Times New Roman"/>
          <w:sz w:val="28"/>
          <w:szCs w:val="28"/>
          <w:shd w:val="clear" w:color="auto" w:fill="FFFFFF"/>
        </w:rPr>
      </w:pPr>
      <w:r w:rsidRPr="000A3EBB">
        <w:rPr>
          <w:rFonts w:ascii="Times New Roman" w:eastAsia="Times New Roman" w:hAnsi="Times New Roman" w:cs="Times New Roman"/>
          <w:sz w:val="28"/>
          <w:szCs w:val="28"/>
        </w:rPr>
        <w:t xml:space="preserve">1.1. Положение о Наблюдательном совете (далее Положение) разработано для </w:t>
      </w:r>
      <w:r w:rsidRPr="000A3EBB">
        <w:rPr>
          <w:rFonts w:ascii="Times New Roman" w:hAnsi="Times New Roman" w:cs="Times New Roman"/>
          <w:sz w:val="28"/>
          <w:szCs w:val="28"/>
        </w:rPr>
        <w:t xml:space="preserve">муниципального </w:t>
      </w:r>
      <w:r w:rsidR="00180A7D" w:rsidRPr="000A3EBB">
        <w:rPr>
          <w:rFonts w:ascii="Times New Roman" w:hAnsi="Times New Roman" w:cs="Times New Roman"/>
          <w:sz w:val="28"/>
          <w:szCs w:val="28"/>
        </w:rPr>
        <w:t>обще</w:t>
      </w:r>
      <w:r w:rsidRPr="000A3EBB">
        <w:rPr>
          <w:rFonts w:ascii="Times New Roman" w:hAnsi="Times New Roman" w:cs="Times New Roman"/>
          <w:sz w:val="28"/>
          <w:szCs w:val="28"/>
        </w:rPr>
        <w:t xml:space="preserve">образовательного учреждения </w:t>
      </w:r>
      <w:r w:rsidR="00180A7D" w:rsidRPr="000A3EBB">
        <w:rPr>
          <w:rFonts w:ascii="Times New Roman" w:hAnsi="Times New Roman" w:cs="Times New Roman"/>
          <w:sz w:val="28"/>
          <w:szCs w:val="28"/>
        </w:rPr>
        <w:t>«Н</w:t>
      </w:r>
      <w:r w:rsidRPr="000A3EBB">
        <w:rPr>
          <w:rFonts w:ascii="Times New Roman" w:hAnsi="Times New Roman" w:cs="Times New Roman"/>
          <w:sz w:val="28"/>
          <w:szCs w:val="28"/>
        </w:rPr>
        <w:t>ачальная школа – детский сад № 85</w:t>
      </w:r>
      <w:r w:rsidR="00180A7D" w:rsidRPr="000A3EBB">
        <w:rPr>
          <w:rFonts w:ascii="Times New Roman" w:hAnsi="Times New Roman" w:cs="Times New Roman"/>
          <w:sz w:val="28"/>
          <w:szCs w:val="28"/>
        </w:rPr>
        <w:t>»</w:t>
      </w:r>
      <w:r w:rsidRPr="000A3EBB">
        <w:rPr>
          <w:rFonts w:ascii="Times New Roman" w:eastAsia="Times New Roman" w:hAnsi="Times New Roman" w:cs="Times New Roman"/>
          <w:sz w:val="28"/>
          <w:szCs w:val="28"/>
        </w:rPr>
        <w:t xml:space="preserve"> (далее Учреждение) в соответствии с Федеральным законом РФ от 03.11.2006 года № 174-ФЗ «Об автономных учреждениях», </w:t>
      </w:r>
      <w:r w:rsidRPr="000A3EBB">
        <w:rPr>
          <w:rFonts w:ascii="Times New Roman" w:hAnsi="Times New Roman" w:cs="Times New Roman"/>
          <w:sz w:val="28"/>
          <w:szCs w:val="28"/>
        </w:rPr>
        <w:t xml:space="preserve">Федерального закона от 29.12.2012 №273-ФЗ «Об образовании в Российской Федерации» </w:t>
      </w:r>
      <w:r w:rsidRPr="000A3EBB">
        <w:rPr>
          <w:rFonts w:ascii="Times New Roman" w:eastAsia="Times New Roman" w:hAnsi="Times New Roman" w:cs="Times New Roman"/>
          <w:sz w:val="28"/>
          <w:szCs w:val="28"/>
        </w:rPr>
        <w:t xml:space="preserve">и Уставом </w:t>
      </w:r>
      <w:r w:rsidR="000A3EBB" w:rsidRPr="000A3EBB">
        <w:rPr>
          <w:rFonts w:ascii="Times New Roman" w:hAnsi="Times New Roman" w:cs="Times New Roman"/>
          <w:sz w:val="28"/>
          <w:szCs w:val="28"/>
          <w:shd w:val="clear" w:color="auto" w:fill="FFFFFF"/>
        </w:rPr>
        <w:t>муниципального общеобразовательного учреждения</w:t>
      </w:r>
    </w:p>
    <w:p w:rsidR="00272F40" w:rsidRPr="000A3EBB" w:rsidRDefault="000A3EBB" w:rsidP="000A3EBB">
      <w:pPr>
        <w:spacing w:after="0" w:line="240" w:lineRule="auto"/>
        <w:jc w:val="both"/>
        <w:rPr>
          <w:rFonts w:ascii="Times New Roman" w:hAnsi="Times New Roman" w:cs="Times New Roman"/>
          <w:sz w:val="28"/>
          <w:szCs w:val="28"/>
        </w:rPr>
      </w:pPr>
      <w:r w:rsidRPr="000A3EBB">
        <w:rPr>
          <w:rFonts w:ascii="Times New Roman" w:hAnsi="Times New Roman" w:cs="Times New Roman"/>
          <w:sz w:val="28"/>
          <w:szCs w:val="28"/>
          <w:shd w:val="clear" w:color="auto" w:fill="FFFFFF"/>
        </w:rPr>
        <w:t xml:space="preserve"> «Начальная школа – детский сад № 85</w:t>
      </w:r>
      <w:r>
        <w:rPr>
          <w:rFonts w:ascii="Times New Roman" w:hAnsi="Times New Roman" w:cs="Times New Roman"/>
          <w:sz w:val="28"/>
          <w:szCs w:val="28"/>
          <w:shd w:val="clear" w:color="auto" w:fill="FFFFFF"/>
        </w:rPr>
        <w:t>»,</w:t>
      </w:r>
      <w:r w:rsidR="003F0866">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утверждённым</w:t>
      </w:r>
      <w:proofErr w:type="gramEnd"/>
      <w:r>
        <w:rPr>
          <w:rFonts w:ascii="Times New Roman" w:hAnsi="Times New Roman" w:cs="Times New Roman"/>
          <w:sz w:val="28"/>
          <w:szCs w:val="28"/>
          <w:shd w:val="clear" w:color="auto" w:fill="FFFFFF"/>
        </w:rPr>
        <w:t xml:space="preserve"> 02.11.2015 № 01-05/863</w:t>
      </w:r>
      <w:r w:rsidR="00272F40" w:rsidRPr="000A3EBB">
        <w:rPr>
          <w:rFonts w:ascii="Times New Roman" w:eastAsia="Times New Roman" w:hAnsi="Times New Roman" w:cs="Times New Roman"/>
          <w:sz w:val="28"/>
          <w:szCs w:val="28"/>
        </w:rPr>
        <w:t>.</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1.2.  Настоящее Положение определяет правовое положение, порядок формирования, состав, компетенцию, полномочия членов Наблюдательного совета, порядок проведения заседаний Наблюдательного совета Учреждения.</w:t>
      </w:r>
    </w:p>
    <w:p w:rsidR="00272F40" w:rsidRPr="00180A7D" w:rsidRDefault="009821DA"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 xml:space="preserve">1.3. </w:t>
      </w:r>
      <w:r w:rsidR="00272F40" w:rsidRPr="00180A7D">
        <w:rPr>
          <w:rFonts w:ascii="Times New Roman" w:eastAsia="Times New Roman" w:hAnsi="Times New Roman" w:cs="Times New Roman"/>
          <w:sz w:val="28"/>
          <w:szCs w:val="28"/>
        </w:rPr>
        <w:t xml:space="preserve">Наблюдательный совет Учреждения – коллегиальный орган управления </w:t>
      </w:r>
      <w:r w:rsidR="003F0866" w:rsidRPr="00180A7D">
        <w:rPr>
          <w:rFonts w:ascii="Times New Roman" w:eastAsia="Times New Roman" w:hAnsi="Times New Roman" w:cs="Times New Roman"/>
          <w:sz w:val="28"/>
          <w:szCs w:val="28"/>
        </w:rPr>
        <w:t>Учреждением, имеющий</w:t>
      </w:r>
      <w:r w:rsidR="00272F40" w:rsidRPr="00180A7D">
        <w:rPr>
          <w:rFonts w:ascii="Times New Roman" w:eastAsia="Times New Roman" w:hAnsi="Times New Roman" w:cs="Times New Roman"/>
          <w:sz w:val="28"/>
          <w:szCs w:val="28"/>
        </w:rPr>
        <w:t xml:space="preserve"> собственную компетенцию в решении вопросов управления Учреждением.</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 xml:space="preserve">1.4. В своей деятельности Наблюдательный совет руководствуется Конституцией Российской Федерации, </w:t>
      </w:r>
      <w:r w:rsidR="00DE25D3" w:rsidRPr="00180A7D">
        <w:rPr>
          <w:rFonts w:ascii="Times New Roman" w:hAnsi="Times New Roman" w:cs="Times New Roman"/>
          <w:sz w:val="28"/>
          <w:szCs w:val="28"/>
        </w:rPr>
        <w:t>Федеральным законом от 29.12.2012 №273-ФЗ «Об образовании в Российской Федерации»</w:t>
      </w:r>
      <w:r w:rsidRPr="00180A7D">
        <w:rPr>
          <w:rFonts w:ascii="Times New Roman" w:eastAsia="Times New Roman" w:hAnsi="Times New Roman" w:cs="Times New Roman"/>
          <w:sz w:val="28"/>
          <w:szCs w:val="28"/>
        </w:rPr>
        <w:t>, Федеральным законом РФ «Об автономных учреждения</w:t>
      </w:r>
      <w:r w:rsidR="00DE25D3" w:rsidRPr="00180A7D">
        <w:rPr>
          <w:rFonts w:ascii="Times New Roman" w:eastAsia="Times New Roman" w:hAnsi="Times New Roman" w:cs="Times New Roman"/>
          <w:sz w:val="28"/>
          <w:szCs w:val="28"/>
        </w:rPr>
        <w:t>х» от 03.11.2006 года № 174-ФЗ</w:t>
      </w:r>
      <w:r w:rsidRPr="00180A7D">
        <w:rPr>
          <w:rFonts w:ascii="Times New Roman" w:eastAsia="Times New Roman" w:hAnsi="Times New Roman" w:cs="Times New Roman"/>
          <w:sz w:val="28"/>
          <w:szCs w:val="28"/>
        </w:rPr>
        <w:t xml:space="preserve">, Уставом МОУ </w:t>
      </w:r>
      <w:r w:rsidR="00DE25D3" w:rsidRPr="00180A7D">
        <w:rPr>
          <w:rFonts w:ascii="Times New Roman" w:eastAsia="Times New Roman" w:hAnsi="Times New Roman" w:cs="Times New Roman"/>
          <w:sz w:val="28"/>
          <w:szCs w:val="28"/>
        </w:rPr>
        <w:t xml:space="preserve">школа - </w:t>
      </w:r>
      <w:r w:rsidRPr="00180A7D">
        <w:rPr>
          <w:rFonts w:ascii="Times New Roman" w:eastAsia="Times New Roman" w:hAnsi="Times New Roman" w:cs="Times New Roman"/>
          <w:sz w:val="28"/>
          <w:szCs w:val="28"/>
        </w:rPr>
        <w:t>детский сад №</w:t>
      </w:r>
      <w:r w:rsidR="00DE25D3" w:rsidRPr="00180A7D">
        <w:rPr>
          <w:rFonts w:ascii="Times New Roman" w:eastAsia="Times New Roman" w:hAnsi="Times New Roman" w:cs="Times New Roman"/>
          <w:sz w:val="28"/>
          <w:szCs w:val="28"/>
        </w:rPr>
        <w:t>85</w:t>
      </w:r>
      <w:r w:rsidRPr="00180A7D">
        <w:rPr>
          <w:rFonts w:ascii="Times New Roman" w:eastAsia="Times New Roman" w:hAnsi="Times New Roman" w:cs="Times New Roman"/>
          <w:sz w:val="28"/>
          <w:szCs w:val="28"/>
        </w:rPr>
        <w:t xml:space="preserve"> и настоящим Положением. </w:t>
      </w:r>
    </w:p>
    <w:p w:rsidR="00272F40" w:rsidRPr="00180A7D" w:rsidRDefault="00272F40" w:rsidP="00180A7D">
      <w:pPr>
        <w:spacing w:after="0" w:line="240" w:lineRule="auto"/>
        <w:jc w:val="center"/>
        <w:rPr>
          <w:rFonts w:ascii="Times New Roman" w:eastAsia="Times New Roman" w:hAnsi="Times New Roman" w:cs="Times New Roman"/>
          <w:sz w:val="28"/>
          <w:szCs w:val="28"/>
        </w:rPr>
      </w:pPr>
      <w:r w:rsidRPr="00180A7D">
        <w:rPr>
          <w:rFonts w:ascii="Times New Roman" w:eastAsia="Times New Roman" w:hAnsi="Times New Roman" w:cs="Times New Roman"/>
          <w:b/>
          <w:bCs/>
          <w:sz w:val="28"/>
          <w:szCs w:val="28"/>
        </w:rPr>
        <w:t>2.Порядок формирования, состав и полномочия членов Наблюдательного совета</w:t>
      </w:r>
    </w:p>
    <w:p w:rsidR="00180A7D" w:rsidRDefault="00180A7D" w:rsidP="00180A7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2.2.1.</w:t>
      </w:r>
      <w:r w:rsidRPr="00180A7D">
        <w:rPr>
          <w:rFonts w:ascii="Times New Roman" w:hAnsi="Times New Roman" w:cs="Times New Roman"/>
          <w:sz w:val="28"/>
          <w:szCs w:val="28"/>
        </w:rPr>
        <w:t>Наблюдательный совет создается в составе не менее 5 членов и не более 11 членов</w:t>
      </w:r>
      <w:r>
        <w:rPr>
          <w:rFonts w:ascii="Times New Roman" w:hAnsi="Times New Roman" w:cs="Times New Roman"/>
          <w:sz w:val="28"/>
          <w:szCs w:val="28"/>
        </w:rPr>
        <w:t>.</w:t>
      </w:r>
    </w:p>
    <w:p w:rsidR="00180A7D" w:rsidRPr="00180A7D" w:rsidRDefault="00180A7D" w:rsidP="00180A7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2.2.2.</w:t>
      </w:r>
      <w:r w:rsidRPr="00180A7D">
        <w:rPr>
          <w:rFonts w:ascii="Times New Roman" w:hAnsi="Times New Roman" w:cs="Times New Roman"/>
          <w:sz w:val="28"/>
          <w:szCs w:val="28"/>
        </w:rPr>
        <w:t>В состав Наблюдательного совета входят представители Учредителя, Комитета по управлению муниципальным имуществом, представители трудового коллектива Учреждения и иные представители общественности, в том числе лица, имеющие заслуги и достижения в сфере образования.</w:t>
      </w:r>
    </w:p>
    <w:p w:rsidR="00180A7D" w:rsidRDefault="00180A7D" w:rsidP="00180A7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2.2.3.</w:t>
      </w:r>
      <w:r w:rsidRPr="00180A7D">
        <w:rPr>
          <w:rFonts w:ascii="Times New Roman" w:hAnsi="Times New Roman" w:cs="Times New Roman"/>
          <w:sz w:val="28"/>
          <w:szCs w:val="28"/>
        </w:rPr>
        <w:t xml:space="preserve">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w:t>
      </w:r>
      <w:r w:rsidRPr="00180A7D">
        <w:rPr>
          <w:rFonts w:ascii="Times New Roman" w:hAnsi="Times New Roman" w:cs="Times New Roman"/>
          <w:sz w:val="28"/>
          <w:szCs w:val="28"/>
        </w:rPr>
        <w:lastRenderedPageBreak/>
        <w:t>Количество представителей работников Учреждения не может превышать одну треть от общего числа членов Наблюдательного совета.</w:t>
      </w:r>
    </w:p>
    <w:p w:rsidR="00180A7D" w:rsidRPr="00180A7D" w:rsidRDefault="00180A7D" w:rsidP="00180A7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2.2.4.</w:t>
      </w:r>
      <w:r w:rsidRPr="00180A7D">
        <w:rPr>
          <w:rFonts w:ascii="Times New Roman" w:hAnsi="Times New Roman" w:cs="Times New Roman"/>
          <w:spacing w:val="-2"/>
          <w:sz w:val="28"/>
          <w:szCs w:val="28"/>
        </w:rPr>
        <w:t>Срок полномочий Наблюдательного совета составляет 5 лет.</w:t>
      </w:r>
    </w:p>
    <w:p w:rsidR="00180A7D" w:rsidRPr="00180A7D" w:rsidRDefault="00180A7D" w:rsidP="00180A7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pacing w:val="-4"/>
          <w:sz w:val="28"/>
          <w:szCs w:val="28"/>
        </w:rPr>
        <w:t>2.2.5.</w:t>
      </w:r>
      <w:r w:rsidRPr="00180A7D">
        <w:rPr>
          <w:rFonts w:ascii="Times New Roman" w:hAnsi="Times New Roman" w:cs="Times New Roman"/>
          <w:spacing w:val="-4"/>
          <w:sz w:val="28"/>
          <w:szCs w:val="28"/>
        </w:rPr>
        <w:t>Одно и то же лицо может быть членом Наблюдательного совета неограниченное число раз.</w:t>
      </w:r>
    </w:p>
    <w:p w:rsidR="00180A7D" w:rsidRPr="00180A7D" w:rsidRDefault="00180A7D" w:rsidP="00180A7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2.2.6.</w:t>
      </w:r>
      <w:r w:rsidRPr="00180A7D">
        <w:rPr>
          <w:rFonts w:ascii="Times New Roman" w:hAnsi="Times New Roman" w:cs="Times New Roman"/>
          <w:sz w:val="28"/>
          <w:szCs w:val="28"/>
        </w:rPr>
        <w:t xml:space="preserve">Членами Наблюдательного совета не могут быть: </w:t>
      </w:r>
    </w:p>
    <w:p w:rsidR="00180A7D" w:rsidRPr="00180A7D" w:rsidRDefault="00180A7D" w:rsidP="00180A7D">
      <w:pPr>
        <w:autoSpaceDE w:val="0"/>
        <w:autoSpaceDN w:val="0"/>
        <w:adjustRightInd w:val="0"/>
        <w:spacing w:after="0" w:line="240" w:lineRule="auto"/>
        <w:outlineLvl w:val="1"/>
        <w:rPr>
          <w:rFonts w:ascii="Times New Roman" w:hAnsi="Times New Roman" w:cs="Times New Roman"/>
          <w:sz w:val="28"/>
          <w:szCs w:val="28"/>
        </w:rPr>
      </w:pPr>
      <w:r w:rsidRPr="00180A7D">
        <w:rPr>
          <w:rFonts w:ascii="Times New Roman" w:hAnsi="Times New Roman" w:cs="Times New Roman"/>
          <w:sz w:val="28"/>
          <w:szCs w:val="28"/>
        </w:rPr>
        <w:t xml:space="preserve">- директор МОУ школа </w:t>
      </w:r>
      <w:r w:rsidRPr="00180A7D">
        <w:rPr>
          <w:rFonts w:ascii="Times New Roman" w:hAnsi="Times New Roman" w:cs="Times New Roman"/>
          <w:sz w:val="28"/>
          <w:szCs w:val="28"/>
          <w:shd w:val="clear" w:color="auto" w:fill="FFFFFF"/>
        </w:rPr>
        <w:t>– детский сад № 85</w:t>
      </w:r>
      <w:r w:rsidRPr="00180A7D">
        <w:rPr>
          <w:rFonts w:ascii="Times New Roman" w:hAnsi="Times New Roman" w:cs="Times New Roman"/>
          <w:sz w:val="28"/>
          <w:szCs w:val="28"/>
        </w:rPr>
        <w:t xml:space="preserve">; </w:t>
      </w:r>
    </w:p>
    <w:p w:rsidR="00180A7D" w:rsidRPr="00180A7D" w:rsidRDefault="00180A7D" w:rsidP="00180A7D">
      <w:pPr>
        <w:autoSpaceDE w:val="0"/>
        <w:autoSpaceDN w:val="0"/>
        <w:adjustRightInd w:val="0"/>
        <w:spacing w:after="0" w:line="240" w:lineRule="auto"/>
        <w:outlineLvl w:val="1"/>
        <w:rPr>
          <w:rFonts w:ascii="Times New Roman" w:hAnsi="Times New Roman" w:cs="Times New Roman"/>
          <w:sz w:val="28"/>
          <w:szCs w:val="28"/>
        </w:rPr>
      </w:pPr>
      <w:r w:rsidRPr="00180A7D">
        <w:rPr>
          <w:rFonts w:ascii="Times New Roman" w:hAnsi="Times New Roman" w:cs="Times New Roman"/>
          <w:sz w:val="28"/>
          <w:szCs w:val="28"/>
        </w:rPr>
        <w:t>- лица, имеющие неснятую или непогашенную судимость.</w:t>
      </w:r>
    </w:p>
    <w:p w:rsidR="00180A7D" w:rsidRPr="00180A7D" w:rsidRDefault="00180A7D" w:rsidP="00180A7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2.2.7.</w:t>
      </w:r>
      <w:r w:rsidRPr="00180A7D">
        <w:rPr>
          <w:rFonts w:ascii="Times New Roman" w:hAnsi="Times New Roman" w:cs="Times New Roman"/>
          <w:sz w:val="28"/>
          <w:szCs w:val="28"/>
        </w:rPr>
        <w:t xml:space="preserve">Полномочия члена Наблюдательного совета могут быть прекращены досрочно: </w:t>
      </w:r>
    </w:p>
    <w:p w:rsidR="00180A7D" w:rsidRPr="00180A7D" w:rsidRDefault="00180A7D" w:rsidP="00180A7D">
      <w:pPr>
        <w:autoSpaceDE w:val="0"/>
        <w:autoSpaceDN w:val="0"/>
        <w:adjustRightInd w:val="0"/>
        <w:spacing w:after="0" w:line="240" w:lineRule="auto"/>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 по просьбе члена Наблюдательного совета; </w:t>
      </w:r>
    </w:p>
    <w:p w:rsidR="00180A7D" w:rsidRPr="00180A7D" w:rsidRDefault="00180A7D" w:rsidP="00180A7D">
      <w:pPr>
        <w:autoSpaceDE w:val="0"/>
        <w:autoSpaceDN w:val="0"/>
        <w:adjustRightInd w:val="0"/>
        <w:spacing w:after="0" w:line="240" w:lineRule="auto"/>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начальной школы – детского сада в течение четырех месяцев; </w:t>
      </w:r>
    </w:p>
    <w:p w:rsidR="00180A7D" w:rsidRPr="000A3EBB" w:rsidRDefault="00180A7D" w:rsidP="00180A7D">
      <w:pPr>
        <w:autoSpaceDE w:val="0"/>
        <w:autoSpaceDN w:val="0"/>
        <w:adjustRightInd w:val="0"/>
        <w:spacing w:after="0" w:line="240" w:lineRule="auto"/>
        <w:jc w:val="both"/>
        <w:outlineLvl w:val="1"/>
        <w:rPr>
          <w:rFonts w:ascii="Times New Roman" w:hAnsi="Times New Roman" w:cs="Times New Roman"/>
          <w:sz w:val="28"/>
          <w:szCs w:val="28"/>
        </w:rPr>
      </w:pPr>
      <w:r w:rsidRPr="000A3EBB">
        <w:rPr>
          <w:rFonts w:ascii="Times New Roman" w:hAnsi="Times New Roman" w:cs="Times New Roman"/>
          <w:sz w:val="28"/>
          <w:szCs w:val="28"/>
        </w:rPr>
        <w:t>- в случае привлечения члена Наблюдательного совета к уголовной ответственности.</w:t>
      </w:r>
    </w:p>
    <w:p w:rsidR="00180A7D" w:rsidRDefault="00180A7D" w:rsidP="00180A7D">
      <w:pPr>
        <w:autoSpaceDE w:val="0"/>
        <w:autoSpaceDN w:val="0"/>
        <w:adjustRightInd w:val="0"/>
        <w:spacing w:after="0" w:line="240" w:lineRule="auto"/>
        <w:jc w:val="both"/>
        <w:outlineLvl w:val="1"/>
        <w:rPr>
          <w:rFonts w:ascii="Times New Roman" w:hAnsi="Times New Roman" w:cs="Times New Roman"/>
          <w:sz w:val="28"/>
          <w:szCs w:val="28"/>
        </w:rPr>
      </w:pPr>
      <w:r w:rsidRPr="003F0866">
        <w:rPr>
          <w:rFonts w:ascii="Times New Roman" w:hAnsi="Times New Roman" w:cs="Times New Roman"/>
          <w:sz w:val="28"/>
          <w:szCs w:val="28"/>
        </w:rPr>
        <w:t>2.2.8.Полномочия члена Наблюдательного совета, являющегося представителем Учредителя, Комитета по управлению муниципальным имуществом и состоящего с этими органами в трудовых отношениях прекращаются досрочно в случае прекращения трудовых отношений по представлению Учредителя, Комитета по управлению муниципальным имуществом.</w:t>
      </w:r>
    </w:p>
    <w:p w:rsidR="003F0866" w:rsidRPr="003F0866" w:rsidRDefault="003F0866" w:rsidP="00180A7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2.2.9.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180A7D" w:rsidRP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0A3EBB">
        <w:rPr>
          <w:rFonts w:ascii="Times New Roman" w:hAnsi="Times New Roman" w:cs="Times New Roman"/>
          <w:sz w:val="28"/>
          <w:szCs w:val="28"/>
        </w:rPr>
        <w:t xml:space="preserve">МОУ школа </w:t>
      </w:r>
      <w:r w:rsidRPr="000A3EBB">
        <w:rPr>
          <w:rFonts w:ascii="Times New Roman" w:hAnsi="Times New Roman" w:cs="Times New Roman"/>
          <w:sz w:val="28"/>
          <w:szCs w:val="28"/>
          <w:shd w:val="clear" w:color="auto" w:fill="FFFFFF"/>
        </w:rPr>
        <w:t>– детский сад №</w:t>
      </w:r>
      <w:r w:rsidRPr="00180A7D">
        <w:rPr>
          <w:rFonts w:ascii="Times New Roman" w:hAnsi="Times New Roman" w:cs="Times New Roman"/>
          <w:sz w:val="28"/>
          <w:szCs w:val="28"/>
          <w:shd w:val="clear" w:color="auto" w:fill="FFFFFF"/>
        </w:rPr>
        <w:t xml:space="preserve"> 85 </w:t>
      </w:r>
      <w:r w:rsidRPr="00180A7D">
        <w:rPr>
          <w:rFonts w:ascii="Times New Roman" w:hAnsi="Times New Roman" w:cs="Times New Roman"/>
          <w:spacing w:val="-4"/>
          <w:sz w:val="28"/>
          <w:szCs w:val="28"/>
        </w:rPr>
        <w:t>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Члены Наблюдательного совета могут пользоваться услугами начальной школы и детского сада только на равных условиях с другими гражданами.</w:t>
      </w:r>
    </w:p>
    <w:p w:rsid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180A7D" w:rsidRP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pacing w:val="-10"/>
          <w:sz w:val="28"/>
          <w:szCs w:val="28"/>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автономного учреждения.</w:t>
      </w:r>
    </w:p>
    <w:p w:rsid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Наблюдательный совет в любое время вправе переизбрать своего председателя.</w:t>
      </w:r>
    </w:p>
    <w:p w:rsidR="00180A7D" w:rsidRP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lastRenderedPageBreak/>
        <w:t xml:space="preserve">Вопросы, относящиеся к компетенции Наблюдательного совета, не могут быть переданы на рассмотрение других органов Начальной школы </w:t>
      </w:r>
      <w:r w:rsidRPr="00180A7D">
        <w:rPr>
          <w:rFonts w:ascii="Times New Roman" w:hAnsi="Times New Roman" w:cs="Times New Roman"/>
          <w:sz w:val="28"/>
          <w:szCs w:val="28"/>
          <w:shd w:val="clear" w:color="auto" w:fill="FFFFFF"/>
        </w:rPr>
        <w:t>– детского сада № 85.</w:t>
      </w:r>
    </w:p>
    <w:p w:rsid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По требованию Наблюдательного совета или любого из его членов другие органы 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z w:val="28"/>
          <w:szCs w:val="28"/>
        </w:rPr>
        <w:t>обязаны предоставить в недельный срок информацию по вопросам, относящимся к компетенции Наблюдательного совета. В случаях, не терпящих отлагательства, необходимая информация предоставляется в трехдневный срок.</w:t>
      </w:r>
    </w:p>
    <w:p w:rsid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Заседания Наблюдательного совета проводятся по мере необходимости, но не реже одного раза в квартал.</w:t>
      </w:r>
    </w:p>
    <w:p w:rsid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180A7D" w:rsidRP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МОУ школа </w:t>
      </w:r>
      <w:r w:rsidRPr="00180A7D">
        <w:rPr>
          <w:rFonts w:ascii="Times New Roman" w:hAnsi="Times New Roman" w:cs="Times New Roman"/>
          <w:sz w:val="28"/>
          <w:szCs w:val="28"/>
          <w:shd w:val="clear" w:color="auto" w:fill="FFFFFF"/>
        </w:rPr>
        <w:t>– детский сад № 85.</w:t>
      </w:r>
    </w:p>
    <w:p w:rsidR="00180A7D" w:rsidRPr="00180A7D" w:rsidRDefault="00180A7D" w:rsidP="00180A7D">
      <w:pPr>
        <w:pStyle w:val="a5"/>
        <w:numPr>
          <w:ilvl w:val="2"/>
          <w:numId w:val="4"/>
        </w:numPr>
        <w:tabs>
          <w:tab w:val="left" w:pos="851"/>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В заседании Наблюдательного совета участвует директор 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z w:val="28"/>
          <w:szCs w:val="28"/>
        </w:rPr>
        <w:t xml:space="preserve">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w:t>
      </w:r>
      <w:r w:rsidR="003F0866">
        <w:rPr>
          <w:rFonts w:ascii="Times New Roman" w:hAnsi="Times New Roman" w:cs="Times New Roman"/>
          <w:sz w:val="28"/>
          <w:szCs w:val="28"/>
        </w:rPr>
        <w:t>Н</w:t>
      </w:r>
      <w:r w:rsidRPr="00180A7D">
        <w:rPr>
          <w:rFonts w:ascii="Times New Roman" w:hAnsi="Times New Roman" w:cs="Times New Roman"/>
          <w:sz w:val="28"/>
          <w:szCs w:val="28"/>
        </w:rPr>
        <w:t>аблюдательного совета.</w:t>
      </w:r>
    </w:p>
    <w:p w:rsidR="00180A7D" w:rsidRPr="00180A7D" w:rsidRDefault="00180A7D" w:rsidP="00180A7D">
      <w:pPr>
        <w:spacing w:after="0" w:line="240" w:lineRule="auto"/>
        <w:jc w:val="center"/>
        <w:rPr>
          <w:rFonts w:ascii="Times New Roman" w:eastAsia="Times New Roman" w:hAnsi="Times New Roman" w:cs="Times New Roman"/>
          <w:sz w:val="28"/>
          <w:szCs w:val="28"/>
        </w:rPr>
      </w:pPr>
      <w:r w:rsidRPr="00180A7D">
        <w:rPr>
          <w:rFonts w:ascii="Times New Roman" w:eastAsia="Times New Roman" w:hAnsi="Times New Roman" w:cs="Times New Roman"/>
          <w:b/>
          <w:bCs/>
          <w:sz w:val="28"/>
          <w:szCs w:val="28"/>
        </w:rPr>
        <w:t>3.Компетенция Наблюдательного совета </w:t>
      </w:r>
    </w:p>
    <w:p w:rsidR="00180A7D" w:rsidRPr="00180A7D" w:rsidRDefault="00180A7D" w:rsidP="00180A7D">
      <w:pPr>
        <w:tabs>
          <w:tab w:val="left" w:pos="1276"/>
          <w:tab w:val="left" w:pos="1418"/>
          <w:tab w:val="left" w:pos="1560"/>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3.1.</w:t>
      </w:r>
      <w:r w:rsidRPr="00180A7D">
        <w:rPr>
          <w:rFonts w:ascii="Times New Roman" w:hAnsi="Times New Roman" w:cs="Times New Roman"/>
          <w:sz w:val="28"/>
          <w:szCs w:val="28"/>
        </w:rPr>
        <w:t xml:space="preserve">К компетенции Наблюдательного совета относится рассмотрение: </w:t>
      </w:r>
    </w:p>
    <w:p w:rsidR="00180A7D" w:rsidRPr="00180A7D" w:rsidRDefault="00180A7D" w:rsidP="00180A7D">
      <w:pPr>
        <w:numPr>
          <w:ilvl w:val="0"/>
          <w:numId w:val="3"/>
        </w:numPr>
        <w:tabs>
          <w:tab w:val="left" w:pos="1276"/>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предложений Учредителя или директора МОУ школа </w:t>
      </w:r>
      <w:r w:rsidRPr="00180A7D">
        <w:rPr>
          <w:rFonts w:ascii="Times New Roman" w:hAnsi="Times New Roman" w:cs="Times New Roman"/>
          <w:sz w:val="28"/>
          <w:szCs w:val="28"/>
          <w:shd w:val="clear" w:color="auto" w:fill="FFFFFF"/>
        </w:rPr>
        <w:t>– детский сад № 85</w:t>
      </w:r>
      <w:r w:rsidRPr="00180A7D">
        <w:rPr>
          <w:rFonts w:ascii="Times New Roman" w:hAnsi="Times New Roman" w:cs="Times New Roman"/>
          <w:sz w:val="28"/>
          <w:szCs w:val="28"/>
        </w:rPr>
        <w:t xml:space="preserve">, Комитета по управлению муниципальным имуществом о внесении изменений в Устав автономного учреждения; </w:t>
      </w:r>
    </w:p>
    <w:p w:rsidR="00180A7D" w:rsidRPr="00180A7D" w:rsidRDefault="00180A7D" w:rsidP="00180A7D">
      <w:pPr>
        <w:numPr>
          <w:ilvl w:val="0"/>
          <w:numId w:val="2"/>
        </w:numPr>
        <w:tabs>
          <w:tab w:val="left" w:pos="1276"/>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 предложений Учредителя или директора 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z w:val="28"/>
          <w:szCs w:val="28"/>
        </w:rPr>
        <w:t xml:space="preserve">о реорганизации автономного учреждения или о его ликвидации; </w:t>
      </w:r>
    </w:p>
    <w:p w:rsidR="00180A7D" w:rsidRPr="00180A7D" w:rsidRDefault="00180A7D" w:rsidP="00180A7D">
      <w:pPr>
        <w:numPr>
          <w:ilvl w:val="0"/>
          <w:numId w:val="2"/>
        </w:numPr>
        <w:tabs>
          <w:tab w:val="left" w:pos="1276"/>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предложений Учредителя или директора 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z w:val="28"/>
          <w:szCs w:val="28"/>
        </w:rPr>
        <w:t xml:space="preserve">об изъятии имущества, закрепленного за автономным учреждением на праве оперативного управления; </w:t>
      </w:r>
    </w:p>
    <w:p w:rsidR="00180A7D" w:rsidRPr="00180A7D" w:rsidRDefault="00180A7D" w:rsidP="00180A7D">
      <w:pPr>
        <w:numPr>
          <w:ilvl w:val="0"/>
          <w:numId w:val="2"/>
        </w:numPr>
        <w:tabs>
          <w:tab w:val="left" w:pos="1276"/>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предложений директора 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z w:val="28"/>
          <w:szCs w:val="28"/>
        </w:rPr>
        <w:t xml:space="preserve">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180A7D" w:rsidRPr="00180A7D" w:rsidRDefault="00180A7D" w:rsidP="00180A7D">
      <w:pPr>
        <w:numPr>
          <w:ilvl w:val="0"/>
          <w:numId w:val="2"/>
        </w:numPr>
        <w:tabs>
          <w:tab w:val="left" w:pos="1276"/>
          <w:tab w:val="left" w:pos="1418"/>
          <w:tab w:val="left" w:pos="1560"/>
        </w:tabs>
        <w:autoSpaceDE w:val="0"/>
        <w:autoSpaceDN w:val="0"/>
        <w:adjustRightInd w:val="0"/>
        <w:spacing w:after="0" w:line="240" w:lineRule="auto"/>
        <w:ind w:left="0" w:firstLine="0"/>
        <w:jc w:val="both"/>
        <w:outlineLvl w:val="1"/>
        <w:rPr>
          <w:rFonts w:ascii="Times New Roman" w:hAnsi="Times New Roman" w:cs="Times New Roman"/>
          <w:spacing w:val="-8"/>
          <w:sz w:val="28"/>
          <w:szCs w:val="28"/>
        </w:rPr>
      </w:pPr>
      <w:r w:rsidRPr="00180A7D">
        <w:rPr>
          <w:rFonts w:ascii="Times New Roman" w:hAnsi="Times New Roman" w:cs="Times New Roman"/>
          <w:spacing w:val="-8"/>
          <w:sz w:val="28"/>
          <w:szCs w:val="28"/>
        </w:rPr>
        <w:t>проекта плана финансово-хозяйственной деятельности</w:t>
      </w:r>
      <w:r w:rsidRPr="00180A7D">
        <w:rPr>
          <w:rFonts w:ascii="Times New Roman" w:hAnsi="Times New Roman" w:cs="Times New Roman"/>
          <w:sz w:val="28"/>
          <w:szCs w:val="28"/>
        </w:rPr>
        <w:t xml:space="preserve"> МОУ школа </w:t>
      </w:r>
      <w:r w:rsidRPr="00180A7D">
        <w:rPr>
          <w:rFonts w:ascii="Times New Roman" w:hAnsi="Times New Roman" w:cs="Times New Roman"/>
          <w:sz w:val="28"/>
          <w:szCs w:val="28"/>
          <w:shd w:val="clear" w:color="auto" w:fill="FFFFFF"/>
        </w:rPr>
        <w:t>– детский сад № 85</w:t>
      </w:r>
      <w:r w:rsidRPr="00180A7D">
        <w:rPr>
          <w:rFonts w:ascii="Times New Roman" w:hAnsi="Times New Roman" w:cs="Times New Roman"/>
          <w:spacing w:val="-8"/>
          <w:sz w:val="28"/>
          <w:szCs w:val="28"/>
        </w:rPr>
        <w:t xml:space="preserve">; </w:t>
      </w:r>
    </w:p>
    <w:p w:rsidR="00180A7D" w:rsidRPr="00180A7D" w:rsidRDefault="00180A7D" w:rsidP="00180A7D">
      <w:pPr>
        <w:numPr>
          <w:ilvl w:val="0"/>
          <w:numId w:val="2"/>
        </w:numPr>
        <w:tabs>
          <w:tab w:val="left" w:pos="993"/>
          <w:tab w:val="left" w:pos="1276"/>
          <w:tab w:val="left" w:pos="1560"/>
        </w:tabs>
        <w:autoSpaceDE w:val="0"/>
        <w:autoSpaceDN w:val="0"/>
        <w:adjustRightInd w:val="0"/>
        <w:spacing w:after="0" w:line="240" w:lineRule="auto"/>
        <w:ind w:left="0" w:firstLine="0"/>
        <w:jc w:val="both"/>
        <w:outlineLvl w:val="1"/>
        <w:rPr>
          <w:rFonts w:ascii="Times New Roman" w:hAnsi="Times New Roman" w:cs="Times New Roman"/>
          <w:spacing w:val="-4"/>
          <w:sz w:val="28"/>
          <w:szCs w:val="28"/>
        </w:rPr>
      </w:pPr>
      <w:r w:rsidRPr="00180A7D">
        <w:rPr>
          <w:rFonts w:ascii="Times New Roman" w:hAnsi="Times New Roman" w:cs="Times New Roman"/>
          <w:spacing w:val="-4"/>
          <w:sz w:val="28"/>
          <w:szCs w:val="28"/>
        </w:rPr>
        <w:t xml:space="preserve">по представлению директора </w:t>
      </w:r>
      <w:r w:rsidRPr="00180A7D">
        <w:rPr>
          <w:rFonts w:ascii="Times New Roman" w:hAnsi="Times New Roman" w:cs="Times New Roman"/>
          <w:sz w:val="28"/>
          <w:szCs w:val="28"/>
        </w:rPr>
        <w:t xml:space="preserve">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pacing w:val="-4"/>
          <w:sz w:val="28"/>
          <w:szCs w:val="28"/>
        </w:rPr>
        <w:t xml:space="preserve">проектов отчетов о деятельности </w:t>
      </w:r>
      <w:r w:rsidRPr="00180A7D">
        <w:rPr>
          <w:rFonts w:ascii="Times New Roman" w:hAnsi="Times New Roman" w:cs="Times New Roman"/>
          <w:sz w:val="28"/>
          <w:szCs w:val="28"/>
        </w:rPr>
        <w:t xml:space="preserve">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pacing w:val="-4"/>
          <w:sz w:val="28"/>
          <w:szCs w:val="28"/>
        </w:rPr>
        <w:t xml:space="preserve">и об использовании его имущества, об исполнении плана его финансово-хозяйственной деятельности, годовой бухгалтерской отчетности </w:t>
      </w:r>
      <w:r w:rsidRPr="00180A7D">
        <w:rPr>
          <w:rFonts w:ascii="Times New Roman" w:hAnsi="Times New Roman" w:cs="Times New Roman"/>
          <w:sz w:val="28"/>
          <w:szCs w:val="28"/>
        </w:rPr>
        <w:t xml:space="preserve">МОУ школа </w:t>
      </w:r>
      <w:r w:rsidRPr="00180A7D">
        <w:rPr>
          <w:rFonts w:ascii="Times New Roman" w:hAnsi="Times New Roman" w:cs="Times New Roman"/>
          <w:sz w:val="28"/>
          <w:szCs w:val="28"/>
          <w:shd w:val="clear" w:color="auto" w:fill="FFFFFF"/>
        </w:rPr>
        <w:t>– детский сад № 85</w:t>
      </w:r>
      <w:r w:rsidRPr="00180A7D">
        <w:rPr>
          <w:rFonts w:ascii="Times New Roman" w:hAnsi="Times New Roman" w:cs="Times New Roman"/>
          <w:sz w:val="28"/>
          <w:szCs w:val="28"/>
        </w:rPr>
        <w:t>;</w:t>
      </w:r>
      <w:r w:rsidRPr="00180A7D">
        <w:rPr>
          <w:rFonts w:ascii="Times New Roman" w:hAnsi="Times New Roman" w:cs="Times New Roman"/>
          <w:spacing w:val="-4"/>
          <w:sz w:val="28"/>
          <w:szCs w:val="28"/>
        </w:rPr>
        <w:t xml:space="preserve"> </w:t>
      </w:r>
    </w:p>
    <w:p w:rsidR="00180A7D" w:rsidRPr="00180A7D" w:rsidRDefault="00180A7D" w:rsidP="00180A7D">
      <w:pPr>
        <w:numPr>
          <w:ilvl w:val="0"/>
          <w:numId w:val="2"/>
        </w:numPr>
        <w:tabs>
          <w:tab w:val="left" w:pos="993"/>
          <w:tab w:val="left" w:pos="1276"/>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lastRenderedPageBreak/>
        <w:t xml:space="preserve">предложений </w:t>
      </w:r>
      <w:r w:rsidRPr="00180A7D">
        <w:rPr>
          <w:rFonts w:ascii="Times New Roman" w:hAnsi="Times New Roman" w:cs="Times New Roman"/>
          <w:spacing w:val="-4"/>
          <w:sz w:val="28"/>
          <w:szCs w:val="28"/>
        </w:rPr>
        <w:t xml:space="preserve">директора </w:t>
      </w:r>
      <w:r w:rsidRPr="00180A7D">
        <w:rPr>
          <w:rFonts w:ascii="Times New Roman" w:hAnsi="Times New Roman" w:cs="Times New Roman"/>
          <w:sz w:val="28"/>
          <w:szCs w:val="28"/>
        </w:rPr>
        <w:t xml:space="preserve">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z w:val="28"/>
          <w:szCs w:val="28"/>
        </w:rPr>
        <w:t xml:space="preserve">о совершении сделок по распоряжению имуществом, которым в соответствии с Федеральным </w:t>
      </w:r>
      <w:hyperlink r:id="rId6" w:history="1">
        <w:r w:rsidRPr="00180A7D">
          <w:rPr>
            <w:rFonts w:ascii="Times New Roman" w:hAnsi="Times New Roman" w:cs="Times New Roman"/>
            <w:sz w:val="28"/>
            <w:szCs w:val="28"/>
          </w:rPr>
          <w:t>законом</w:t>
        </w:r>
      </w:hyperlink>
      <w:r w:rsidRPr="00180A7D">
        <w:rPr>
          <w:rFonts w:ascii="Times New Roman" w:hAnsi="Times New Roman" w:cs="Times New Roman"/>
          <w:sz w:val="28"/>
          <w:szCs w:val="28"/>
        </w:rPr>
        <w:t xml:space="preserve"> детский сад не вправе распоряжаться самостоятельно; </w:t>
      </w:r>
    </w:p>
    <w:p w:rsidR="00180A7D" w:rsidRPr="00180A7D" w:rsidRDefault="00180A7D" w:rsidP="00180A7D">
      <w:pPr>
        <w:numPr>
          <w:ilvl w:val="0"/>
          <w:numId w:val="2"/>
        </w:numPr>
        <w:tabs>
          <w:tab w:val="left" w:pos="993"/>
          <w:tab w:val="left" w:pos="1276"/>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предложений </w:t>
      </w:r>
      <w:r w:rsidRPr="00180A7D">
        <w:rPr>
          <w:rFonts w:ascii="Times New Roman" w:hAnsi="Times New Roman" w:cs="Times New Roman"/>
          <w:spacing w:val="-4"/>
          <w:sz w:val="28"/>
          <w:szCs w:val="28"/>
        </w:rPr>
        <w:t xml:space="preserve">директора </w:t>
      </w:r>
      <w:r w:rsidRPr="00180A7D">
        <w:rPr>
          <w:rFonts w:ascii="Times New Roman" w:hAnsi="Times New Roman" w:cs="Times New Roman"/>
          <w:sz w:val="28"/>
          <w:szCs w:val="28"/>
        </w:rPr>
        <w:t xml:space="preserve">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z w:val="28"/>
          <w:szCs w:val="28"/>
        </w:rPr>
        <w:t xml:space="preserve">о совершении крупных сделок; </w:t>
      </w:r>
    </w:p>
    <w:p w:rsidR="00180A7D" w:rsidRPr="00180A7D" w:rsidRDefault="00180A7D" w:rsidP="00180A7D">
      <w:pPr>
        <w:numPr>
          <w:ilvl w:val="0"/>
          <w:numId w:val="2"/>
        </w:numPr>
        <w:tabs>
          <w:tab w:val="left" w:pos="993"/>
          <w:tab w:val="left" w:pos="1276"/>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предложений </w:t>
      </w:r>
      <w:r w:rsidRPr="00180A7D">
        <w:rPr>
          <w:rFonts w:ascii="Times New Roman" w:hAnsi="Times New Roman" w:cs="Times New Roman"/>
          <w:spacing w:val="-4"/>
          <w:sz w:val="28"/>
          <w:szCs w:val="28"/>
        </w:rPr>
        <w:t xml:space="preserve">директора </w:t>
      </w:r>
      <w:r w:rsidRPr="00180A7D">
        <w:rPr>
          <w:rFonts w:ascii="Times New Roman" w:hAnsi="Times New Roman" w:cs="Times New Roman"/>
          <w:sz w:val="28"/>
          <w:szCs w:val="28"/>
        </w:rPr>
        <w:t xml:space="preserve">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z w:val="28"/>
          <w:szCs w:val="28"/>
        </w:rPr>
        <w:t xml:space="preserve">о совершении сделок, в совершении которых имеется заинтересованность; </w:t>
      </w:r>
    </w:p>
    <w:p w:rsidR="00180A7D" w:rsidRPr="00180A7D" w:rsidRDefault="00180A7D" w:rsidP="00180A7D">
      <w:pPr>
        <w:numPr>
          <w:ilvl w:val="0"/>
          <w:numId w:val="2"/>
        </w:numPr>
        <w:tabs>
          <w:tab w:val="left" w:pos="993"/>
          <w:tab w:val="left" w:pos="1276"/>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предложений </w:t>
      </w:r>
      <w:r w:rsidRPr="00180A7D">
        <w:rPr>
          <w:rFonts w:ascii="Times New Roman" w:hAnsi="Times New Roman" w:cs="Times New Roman"/>
          <w:spacing w:val="-4"/>
          <w:sz w:val="28"/>
          <w:szCs w:val="28"/>
        </w:rPr>
        <w:t xml:space="preserve">директора </w:t>
      </w:r>
      <w:r w:rsidRPr="00180A7D">
        <w:rPr>
          <w:rFonts w:ascii="Times New Roman" w:hAnsi="Times New Roman" w:cs="Times New Roman"/>
          <w:sz w:val="28"/>
          <w:szCs w:val="28"/>
        </w:rPr>
        <w:t xml:space="preserve">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z w:val="28"/>
          <w:szCs w:val="28"/>
        </w:rPr>
        <w:t xml:space="preserve">о выборе кредитных организаций, в которых </w:t>
      </w:r>
      <w:r w:rsidRPr="00180A7D">
        <w:rPr>
          <w:rFonts w:ascii="Times New Roman" w:hAnsi="Times New Roman" w:cs="Times New Roman"/>
          <w:spacing w:val="-4"/>
          <w:sz w:val="28"/>
          <w:szCs w:val="28"/>
        </w:rPr>
        <w:t xml:space="preserve">директора </w:t>
      </w:r>
      <w:r w:rsidRPr="00180A7D">
        <w:rPr>
          <w:rFonts w:ascii="Times New Roman" w:hAnsi="Times New Roman" w:cs="Times New Roman"/>
          <w:sz w:val="28"/>
          <w:szCs w:val="28"/>
        </w:rPr>
        <w:t xml:space="preserve">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z w:val="28"/>
          <w:szCs w:val="28"/>
        </w:rPr>
        <w:t xml:space="preserve">может открыть банковские счета; </w:t>
      </w:r>
    </w:p>
    <w:p w:rsidR="00180A7D" w:rsidRPr="00180A7D" w:rsidRDefault="00180A7D" w:rsidP="00180A7D">
      <w:pPr>
        <w:numPr>
          <w:ilvl w:val="0"/>
          <w:numId w:val="2"/>
        </w:numPr>
        <w:tabs>
          <w:tab w:val="left" w:pos="993"/>
          <w:tab w:val="left" w:pos="1276"/>
          <w:tab w:val="left" w:pos="1560"/>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80A7D">
        <w:rPr>
          <w:rFonts w:ascii="Times New Roman" w:hAnsi="Times New Roman" w:cs="Times New Roman"/>
          <w:sz w:val="28"/>
          <w:szCs w:val="28"/>
        </w:rPr>
        <w:t xml:space="preserve">вопросов проведения аудита годовой бухгалтерской отчетности МОУ школа </w:t>
      </w:r>
      <w:r w:rsidRPr="00180A7D">
        <w:rPr>
          <w:rFonts w:ascii="Times New Roman" w:hAnsi="Times New Roman" w:cs="Times New Roman"/>
          <w:sz w:val="28"/>
          <w:szCs w:val="28"/>
          <w:shd w:val="clear" w:color="auto" w:fill="FFFFFF"/>
        </w:rPr>
        <w:t xml:space="preserve">– детский сад № 85 </w:t>
      </w:r>
      <w:r w:rsidRPr="00180A7D">
        <w:rPr>
          <w:rFonts w:ascii="Times New Roman" w:hAnsi="Times New Roman" w:cs="Times New Roman"/>
          <w:sz w:val="28"/>
          <w:szCs w:val="28"/>
        </w:rPr>
        <w:t>и утверждения аудиторской организации.</w:t>
      </w:r>
    </w:p>
    <w:p w:rsidR="00180A7D" w:rsidRPr="00180A7D" w:rsidRDefault="00180A7D" w:rsidP="00180A7D">
      <w:pPr>
        <w:tabs>
          <w:tab w:val="left" w:pos="1276"/>
          <w:tab w:val="left" w:pos="1418"/>
          <w:tab w:val="left" w:pos="1560"/>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3.2.</w:t>
      </w:r>
      <w:r w:rsidRPr="00180A7D">
        <w:rPr>
          <w:rFonts w:ascii="Times New Roman" w:hAnsi="Times New Roman" w:cs="Times New Roman"/>
          <w:sz w:val="28"/>
          <w:szCs w:val="28"/>
        </w:rPr>
        <w:t xml:space="preserve">По вопросам, указанным в абзацах </w:t>
      </w:r>
      <w:hyperlink r:id="rId7" w:history="1">
        <w:r w:rsidRPr="00180A7D">
          <w:rPr>
            <w:rFonts w:ascii="Times New Roman" w:hAnsi="Times New Roman" w:cs="Times New Roman"/>
            <w:sz w:val="28"/>
            <w:szCs w:val="28"/>
          </w:rPr>
          <w:t>третьем</w:t>
        </w:r>
      </w:hyperlink>
      <w:r w:rsidRPr="00180A7D">
        <w:rPr>
          <w:rFonts w:ascii="Times New Roman" w:hAnsi="Times New Roman" w:cs="Times New Roman"/>
          <w:sz w:val="28"/>
          <w:szCs w:val="28"/>
        </w:rPr>
        <w:t xml:space="preserve">, четвертом и </w:t>
      </w:r>
      <w:hyperlink r:id="rId8" w:history="1">
        <w:r w:rsidRPr="00180A7D">
          <w:rPr>
            <w:rFonts w:ascii="Times New Roman" w:hAnsi="Times New Roman" w:cs="Times New Roman"/>
            <w:sz w:val="28"/>
            <w:szCs w:val="28"/>
          </w:rPr>
          <w:t xml:space="preserve">восьмом пункта </w:t>
        </w:r>
        <w:r>
          <w:rPr>
            <w:rFonts w:ascii="Times New Roman" w:hAnsi="Times New Roman" w:cs="Times New Roman"/>
            <w:sz w:val="28"/>
            <w:szCs w:val="28"/>
          </w:rPr>
          <w:t>3.1.</w:t>
        </w:r>
        <w:r w:rsidRPr="00180A7D">
          <w:rPr>
            <w:rFonts w:ascii="Times New Roman" w:hAnsi="Times New Roman" w:cs="Times New Roman"/>
            <w:sz w:val="28"/>
            <w:szCs w:val="28"/>
          </w:rPr>
          <w:t xml:space="preserve"> настоящего раздела</w:t>
        </w:r>
      </w:hyperlink>
      <w:r w:rsidRPr="00180A7D">
        <w:rPr>
          <w:rFonts w:ascii="Times New Roman" w:hAnsi="Times New Roman" w:cs="Times New Roman"/>
          <w:sz w:val="28"/>
          <w:szCs w:val="28"/>
        </w:rPr>
        <w:t xml:space="preserve"> </w:t>
      </w:r>
      <w:r w:rsidR="00C3723F">
        <w:rPr>
          <w:rFonts w:ascii="Times New Roman" w:hAnsi="Times New Roman" w:cs="Times New Roman"/>
          <w:sz w:val="28"/>
          <w:szCs w:val="28"/>
        </w:rPr>
        <w:t>Положения</w:t>
      </w:r>
      <w:r w:rsidRPr="00180A7D">
        <w:rPr>
          <w:rFonts w:ascii="Times New Roman" w:hAnsi="Times New Roman" w:cs="Times New Roman"/>
          <w:sz w:val="28"/>
          <w:szCs w:val="28"/>
        </w:rPr>
        <w:t>, Наблюдательный совет дает рекомендации. Учредитель принимает по этим вопросам решения после рассмотрения рекомендаций Наблюдательного совета учреждения.</w:t>
      </w:r>
    </w:p>
    <w:p w:rsidR="00180A7D" w:rsidRPr="00180A7D" w:rsidRDefault="00180A7D" w:rsidP="00180A7D">
      <w:pPr>
        <w:tabs>
          <w:tab w:val="left" w:pos="1276"/>
          <w:tab w:val="left" w:pos="1418"/>
          <w:tab w:val="left" w:pos="1560"/>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3.3.</w:t>
      </w:r>
      <w:r w:rsidRPr="00180A7D">
        <w:rPr>
          <w:rFonts w:ascii="Times New Roman" w:hAnsi="Times New Roman" w:cs="Times New Roman"/>
          <w:sz w:val="28"/>
          <w:szCs w:val="28"/>
        </w:rPr>
        <w:t xml:space="preserve">По вопросу, указанному в </w:t>
      </w:r>
      <w:hyperlink r:id="rId9" w:history="1">
        <w:r w:rsidRPr="00180A7D">
          <w:rPr>
            <w:rFonts w:ascii="Times New Roman" w:hAnsi="Times New Roman" w:cs="Times New Roman"/>
            <w:sz w:val="28"/>
            <w:szCs w:val="28"/>
          </w:rPr>
          <w:t xml:space="preserve">абзаце шестом пункта </w:t>
        </w:r>
        <w:r>
          <w:rPr>
            <w:rFonts w:ascii="Times New Roman" w:hAnsi="Times New Roman" w:cs="Times New Roman"/>
            <w:sz w:val="28"/>
            <w:szCs w:val="28"/>
          </w:rPr>
          <w:t>3.1.</w:t>
        </w:r>
        <w:r w:rsidRPr="00180A7D">
          <w:rPr>
            <w:rFonts w:ascii="Times New Roman" w:hAnsi="Times New Roman" w:cs="Times New Roman"/>
            <w:sz w:val="28"/>
            <w:szCs w:val="28"/>
          </w:rPr>
          <w:t>настоящего раздела</w:t>
        </w:r>
      </w:hyperlink>
      <w:r w:rsidRPr="00180A7D">
        <w:rPr>
          <w:rFonts w:ascii="Times New Roman" w:hAnsi="Times New Roman" w:cs="Times New Roman"/>
          <w:sz w:val="28"/>
          <w:szCs w:val="28"/>
        </w:rPr>
        <w:t xml:space="preserve"> </w:t>
      </w:r>
      <w:r w:rsidR="00C3723F">
        <w:rPr>
          <w:rFonts w:ascii="Times New Roman" w:hAnsi="Times New Roman" w:cs="Times New Roman"/>
          <w:sz w:val="28"/>
          <w:szCs w:val="28"/>
        </w:rPr>
        <w:t>Положения</w:t>
      </w:r>
      <w:r w:rsidRPr="00180A7D">
        <w:rPr>
          <w:rFonts w:ascii="Times New Roman" w:hAnsi="Times New Roman" w:cs="Times New Roman"/>
          <w:sz w:val="28"/>
          <w:szCs w:val="28"/>
        </w:rPr>
        <w:t xml:space="preserve">, Наблюдательный совет дает заключение, копия которого направляется Учредителю. По вопросам, указанным в </w:t>
      </w:r>
      <w:hyperlink r:id="rId10" w:history="1">
        <w:r w:rsidRPr="00180A7D">
          <w:rPr>
            <w:rFonts w:ascii="Times New Roman" w:hAnsi="Times New Roman" w:cs="Times New Roman"/>
            <w:sz w:val="28"/>
            <w:szCs w:val="28"/>
          </w:rPr>
          <w:t>абзацах пятом</w:t>
        </w:r>
      </w:hyperlink>
      <w:r w:rsidRPr="00180A7D">
        <w:rPr>
          <w:rFonts w:ascii="Times New Roman" w:hAnsi="Times New Roman" w:cs="Times New Roman"/>
          <w:sz w:val="28"/>
          <w:szCs w:val="28"/>
        </w:rPr>
        <w:t xml:space="preserve">, </w:t>
      </w:r>
      <w:hyperlink r:id="rId11" w:history="1">
        <w:r w:rsidRPr="00180A7D">
          <w:rPr>
            <w:rFonts w:ascii="Times New Roman" w:hAnsi="Times New Roman" w:cs="Times New Roman"/>
            <w:sz w:val="28"/>
            <w:szCs w:val="28"/>
          </w:rPr>
          <w:t xml:space="preserve">одиннадцатом пункта </w:t>
        </w:r>
        <w:r w:rsidR="008C4A67">
          <w:rPr>
            <w:rFonts w:ascii="Times New Roman" w:hAnsi="Times New Roman" w:cs="Times New Roman"/>
            <w:sz w:val="28"/>
            <w:szCs w:val="28"/>
          </w:rPr>
          <w:t>3.1.</w:t>
        </w:r>
        <w:r w:rsidRPr="00180A7D">
          <w:rPr>
            <w:rFonts w:ascii="Times New Roman" w:hAnsi="Times New Roman" w:cs="Times New Roman"/>
            <w:sz w:val="28"/>
            <w:szCs w:val="28"/>
          </w:rPr>
          <w:t xml:space="preserve"> настоящего раздела</w:t>
        </w:r>
      </w:hyperlink>
      <w:r w:rsidRPr="00180A7D">
        <w:rPr>
          <w:rFonts w:ascii="Times New Roman" w:hAnsi="Times New Roman" w:cs="Times New Roman"/>
          <w:sz w:val="28"/>
          <w:szCs w:val="28"/>
        </w:rPr>
        <w:t xml:space="preserve"> </w:t>
      </w:r>
      <w:r w:rsidR="00C3723F">
        <w:rPr>
          <w:rFonts w:ascii="Times New Roman" w:hAnsi="Times New Roman" w:cs="Times New Roman"/>
          <w:sz w:val="28"/>
          <w:szCs w:val="28"/>
        </w:rPr>
        <w:t>Положения</w:t>
      </w:r>
      <w:r w:rsidRPr="00180A7D">
        <w:rPr>
          <w:rFonts w:ascii="Times New Roman" w:hAnsi="Times New Roman" w:cs="Times New Roman"/>
          <w:sz w:val="28"/>
          <w:szCs w:val="28"/>
        </w:rPr>
        <w:t>, Наблюдательный совет дает заключение. Руководитель автономного учреждения принимает по этим вопросам решения после рассмотрения заключений Наблюдательного совета.</w:t>
      </w:r>
    </w:p>
    <w:p w:rsidR="00180A7D" w:rsidRPr="00180A7D" w:rsidRDefault="008C4A67" w:rsidP="008C4A67">
      <w:pPr>
        <w:tabs>
          <w:tab w:val="left" w:pos="1276"/>
          <w:tab w:val="left" w:pos="1418"/>
          <w:tab w:val="left" w:pos="1560"/>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3.4.</w:t>
      </w:r>
      <w:r w:rsidR="00180A7D" w:rsidRPr="00180A7D">
        <w:rPr>
          <w:rFonts w:ascii="Times New Roman" w:hAnsi="Times New Roman" w:cs="Times New Roman"/>
          <w:sz w:val="28"/>
          <w:szCs w:val="28"/>
        </w:rPr>
        <w:t xml:space="preserve">Документы, указанные в </w:t>
      </w:r>
      <w:hyperlink r:id="rId12" w:history="1">
        <w:r w:rsidR="00180A7D" w:rsidRPr="00180A7D">
          <w:rPr>
            <w:rFonts w:ascii="Times New Roman" w:hAnsi="Times New Roman" w:cs="Times New Roman"/>
            <w:sz w:val="28"/>
            <w:szCs w:val="28"/>
          </w:rPr>
          <w:t xml:space="preserve">абзаце седьмом пункта </w:t>
        </w:r>
        <w:r>
          <w:rPr>
            <w:rFonts w:ascii="Times New Roman" w:hAnsi="Times New Roman" w:cs="Times New Roman"/>
            <w:sz w:val="28"/>
            <w:szCs w:val="28"/>
          </w:rPr>
          <w:t>3.1.</w:t>
        </w:r>
        <w:r w:rsidR="00180A7D" w:rsidRPr="00180A7D">
          <w:rPr>
            <w:rFonts w:ascii="Times New Roman" w:hAnsi="Times New Roman" w:cs="Times New Roman"/>
            <w:sz w:val="28"/>
            <w:szCs w:val="28"/>
          </w:rPr>
          <w:t xml:space="preserve"> настоящего раздела</w:t>
        </w:r>
      </w:hyperlink>
      <w:r w:rsidR="00180A7D" w:rsidRPr="00180A7D">
        <w:rPr>
          <w:rFonts w:ascii="Times New Roman" w:hAnsi="Times New Roman" w:cs="Times New Roman"/>
          <w:sz w:val="28"/>
          <w:szCs w:val="28"/>
        </w:rPr>
        <w:t xml:space="preserve"> </w:t>
      </w:r>
      <w:r w:rsidR="00C3723F">
        <w:rPr>
          <w:rFonts w:ascii="Times New Roman" w:hAnsi="Times New Roman" w:cs="Times New Roman"/>
          <w:sz w:val="28"/>
          <w:szCs w:val="28"/>
        </w:rPr>
        <w:t>Положения</w:t>
      </w:r>
      <w:r w:rsidR="00180A7D" w:rsidRPr="00180A7D">
        <w:rPr>
          <w:rFonts w:ascii="Times New Roman" w:hAnsi="Times New Roman" w:cs="Times New Roman"/>
          <w:sz w:val="28"/>
          <w:szCs w:val="28"/>
        </w:rPr>
        <w:t>, утверждаются Наблюдательным советом. Копии указанных документов направляются Учредителю.</w:t>
      </w:r>
    </w:p>
    <w:p w:rsidR="00180A7D" w:rsidRPr="00180A7D" w:rsidRDefault="008C4A67" w:rsidP="008C4A67">
      <w:pPr>
        <w:tabs>
          <w:tab w:val="left" w:pos="1276"/>
          <w:tab w:val="left" w:pos="1418"/>
          <w:tab w:val="left" w:pos="1560"/>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3.5.</w:t>
      </w:r>
      <w:r w:rsidR="00180A7D" w:rsidRPr="00180A7D">
        <w:rPr>
          <w:rFonts w:ascii="Times New Roman" w:hAnsi="Times New Roman" w:cs="Times New Roman"/>
          <w:sz w:val="28"/>
          <w:szCs w:val="28"/>
        </w:rPr>
        <w:t xml:space="preserve">По вопросам, указанным в </w:t>
      </w:r>
      <w:hyperlink r:id="rId13" w:history="1">
        <w:r w:rsidR="00180A7D" w:rsidRPr="00180A7D">
          <w:rPr>
            <w:rFonts w:ascii="Times New Roman" w:hAnsi="Times New Roman" w:cs="Times New Roman"/>
            <w:sz w:val="28"/>
            <w:szCs w:val="28"/>
          </w:rPr>
          <w:t>абзацах девятом</w:t>
        </w:r>
      </w:hyperlink>
      <w:r w:rsidR="00180A7D" w:rsidRPr="00180A7D">
        <w:rPr>
          <w:rFonts w:ascii="Times New Roman" w:hAnsi="Times New Roman" w:cs="Times New Roman"/>
          <w:sz w:val="28"/>
          <w:szCs w:val="28"/>
        </w:rPr>
        <w:t xml:space="preserve">, </w:t>
      </w:r>
      <w:hyperlink r:id="rId14" w:history="1">
        <w:r w:rsidR="00180A7D" w:rsidRPr="00180A7D">
          <w:rPr>
            <w:rFonts w:ascii="Times New Roman" w:hAnsi="Times New Roman" w:cs="Times New Roman"/>
            <w:sz w:val="28"/>
            <w:szCs w:val="28"/>
          </w:rPr>
          <w:t>десятом</w:t>
        </w:r>
      </w:hyperlink>
      <w:r w:rsidR="00180A7D" w:rsidRPr="00180A7D">
        <w:rPr>
          <w:rFonts w:ascii="Times New Roman" w:hAnsi="Times New Roman" w:cs="Times New Roman"/>
          <w:sz w:val="28"/>
          <w:szCs w:val="28"/>
        </w:rPr>
        <w:t xml:space="preserve"> и </w:t>
      </w:r>
      <w:hyperlink r:id="rId15" w:history="1">
        <w:r w:rsidR="00180A7D" w:rsidRPr="00180A7D">
          <w:rPr>
            <w:rFonts w:ascii="Times New Roman" w:hAnsi="Times New Roman" w:cs="Times New Roman"/>
            <w:sz w:val="28"/>
            <w:szCs w:val="28"/>
          </w:rPr>
          <w:t xml:space="preserve">одиннадцатом пункта </w:t>
        </w:r>
        <w:r>
          <w:rPr>
            <w:rFonts w:ascii="Times New Roman" w:hAnsi="Times New Roman" w:cs="Times New Roman"/>
            <w:sz w:val="28"/>
            <w:szCs w:val="28"/>
          </w:rPr>
          <w:t>3.1.</w:t>
        </w:r>
        <w:r w:rsidR="00180A7D" w:rsidRPr="00180A7D">
          <w:rPr>
            <w:rFonts w:ascii="Times New Roman" w:hAnsi="Times New Roman" w:cs="Times New Roman"/>
            <w:sz w:val="28"/>
            <w:szCs w:val="28"/>
          </w:rPr>
          <w:t>настоящего раздела</w:t>
        </w:r>
      </w:hyperlink>
      <w:r w:rsidR="00180A7D" w:rsidRPr="00180A7D">
        <w:rPr>
          <w:rFonts w:ascii="Times New Roman" w:hAnsi="Times New Roman" w:cs="Times New Roman"/>
          <w:sz w:val="28"/>
          <w:szCs w:val="28"/>
        </w:rPr>
        <w:t xml:space="preserve"> </w:t>
      </w:r>
      <w:r w:rsidR="00C3723F">
        <w:rPr>
          <w:rFonts w:ascii="Times New Roman" w:hAnsi="Times New Roman" w:cs="Times New Roman"/>
          <w:sz w:val="28"/>
          <w:szCs w:val="28"/>
        </w:rPr>
        <w:t>Положения</w:t>
      </w:r>
      <w:r w:rsidR="00180A7D" w:rsidRPr="00180A7D">
        <w:rPr>
          <w:rFonts w:ascii="Times New Roman" w:hAnsi="Times New Roman" w:cs="Times New Roman"/>
          <w:sz w:val="28"/>
          <w:szCs w:val="28"/>
        </w:rPr>
        <w:t xml:space="preserve">, Наблюдательный совет принимает решения, обязательные для </w:t>
      </w:r>
      <w:r w:rsidR="00180A7D" w:rsidRPr="00180A7D">
        <w:rPr>
          <w:rFonts w:ascii="Times New Roman" w:hAnsi="Times New Roman" w:cs="Times New Roman"/>
          <w:spacing w:val="-4"/>
          <w:sz w:val="28"/>
          <w:szCs w:val="28"/>
        </w:rPr>
        <w:t xml:space="preserve">директора </w:t>
      </w:r>
      <w:r w:rsidR="00180A7D" w:rsidRPr="00180A7D">
        <w:rPr>
          <w:rFonts w:ascii="Times New Roman" w:hAnsi="Times New Roman" w:cs="Times New Roman"/>
          <w:sz w:val="28"/>
          <w:szCs w:val="28"/>
        </w:rPr>
        <w:t xml:space="preserve">МОУ школа </w:t>
      </w:r>
      <w:r w:rsidR="00180A7D" w:rsidRPr="00180A7D">
        <w:rPr>
          <w:rFonts w:ascii="Times New Roman" w:hAnsi="Times New Roman" w:cs="Times New Roman"/>
          <w:sz w:val="28"/>
          <w:szCs w:val="28"/>
          <w:shd w:val="clear" w:color="auto" w:fill="FFFFFF"/>
        </w:rPr>
        <w:t>– детский сад № 85</w:t>
      </w:r>
      <w:r w:rsidR="00180A7D" w:rsidRPr="00180A7D">
        <w:rPr>
          <w:rFonts w:ascii="Times New Roman" w:hAnsi="Times New Roman" w:cs="Times New Roman"/>
          <w:sz w:val="28"/>
          <w:szCs w:val="28"/>
        </w:rPr>
        <w:t>.</w:t>
      </w:r>
    </w:p>
    <w:p w:rsidR="00180A7D" w:rsidRPr="00180A7D" w:rsidRDefault="008C4A67" w:rsidP="008C4A67">
      <w:pPr>
        <w:tabs>
          <w:tab w:val="left" w:pos="1276"/>
          <w:tab w:val="left" w:pos="1418"/>
          <w:tab w:val="left" w:pos="1560"/>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3.6.</w:t>
      </w:r>
      <w:r w:rsidR="00180A7D" w:rsidRPr="00180A7D">
        <w:rPr>
          <w:rFonts w:ascii="Times New Roman" w:hAnsi="Times New Roman" w:cs="Times New Roman"/>
          <w:sz w:val="28"/>
          <w:szCs w:val="28"/>
        </w:rPr>
        <w:t xml:space="preserve">Рекомендации и заключения по вопросам, указанным в </w:t>
      </w:r>
      <w:hyperlink r:id="rId16" w:history="1">
        <w:r w:rsidR="00180A7D" w:rsidRPr="00180A7D">
          <w:rPr>
            <w:rFonts w:ascii="Times New Roman" w:hAnsi="Times New Roman" w:cs="Times New Roman"/>
            <w:sz w:val="28"/>
            <w:szCs w:val="28"/>
          </w:rPr>
          <w:t>абзацах третьем</w:t>
        </w:r>
      </w:hyperlink>
      <w:r w:rsidR="00180A7D" w:rsidRPr="00180A7D">
        <w:rPr>
          <w:rFonts w:ascii="Times New Roman" w:hAnsi="Times New Roman" w:cs="Times New Roman"/>
          <w:sz w:val="28"/>
          <w:szCs w:val="28"/>
        </w:rPr>
        <w:t xml:space="preserve"> - </w:t>
      </w:r>
      <w:hyperlink r:id="rId17" w:history="1">
        <w:r w:rsidR="00180A7D" w:rsidRPr="00180A7D">
          <w:rPr>
            <w:rFonts w:ascii="Times New Roman" w:hAnsi="Times New Roman" w:cs="Times New Roman"/>
            <w:sz w:val="28"/>
            <w:szCs w:val="28"/>
          </w:rPr>
          <w:t>восьмом</w:t>
        </w:r>
      </w:hyperlink>
      <w:r w:rsidR="00180A7D" w:rsidRPr="00180A7D">
        <w:rPr>
          <w:rFonts w:ascii="Times New Roman" w:hAnsi="Times New Roman" w:cs="Times New Roman"/>
          <w:sz w:val="28"/>
          <w:szCs w:val="28"/>
        </w:rPr>
        <w:t xml:space="preserve">, </w:t>
      </w:r>
      <w:hyperlink r:id="rId18" w:history="1">
        <w:r w:rsidR="00180A7D" w:rsidRPr="00180A7D">
          <w:rPr>
            <w:rFonts w:ascii="Times New Roman" w:hAnsi="Times New Roman" w:cs="Times New Roman"/>
            <w:sz w:val="28"/>
            <w:szCs w:val="28"/>
          </w:rPr>
          <w:t xml:space="preserve">одиннадцатом пункта </w:t>
        </w:r>
        <w:r>
          <w:rPr>
            <w:rFonts w:ascii="Times New Roman" w:hAnsi="Times New Roman" w:cs="Times New Roman"/>
            <w:sz w:val="28"/>
            <w:szCs w:val="28"/>
          </w:rPr>
          <w:t>3.1.</w:t>
        </w:r>
        <w:r w:rsidR="00180A7D" w:rsidRPr="00180A7D">
          <w:rPr>
            <w:rFonts w:ascii="Times New Roman" w:hAnsi="Times New Roman" w:cs="Times New Roman"/>
            <w:sz w:val="28"/>
            <w:szCs w:val="28"/>
          </w:rPr>
          <w:t xml:space="preserve"> настоящего раздела</w:t>
        </w:r>
      </w:hyperlink>
      <w:r w:rsidR="00180A7D" w:rsidRPr="00180A7D">
        <w:rPr>
          <w:rFonts w:ascii="Times New Roman" w:hAnsi="Times New Roman" w:cs="Times New Roman"/>
          <w:sz w:val="28"/>
          <w:szCs w:val="28"/>
        </w:rPr>
        <w:t xml:space="preserve"> </w:t>
      </w:r>
      <w:r w:rsidR="00C3723F">
        <w:rPr>
          <w:rFonts w:ascii="Times New Roman" w:hAnsi="Times New Roman" w:cs="Times New Roman"/>
          <w:sz w:val="28"/>
          <w:szCs w:val="28"/>
        </w:rPr>
        <w:t>Положения</w:t>
      </w:r>
      <w:r w:rsidR="00180A7D" w:rsidRPr="00180A7D">
        <w:rPr>
          <w:rFonts w:ascii="Times New Roman" w:hAnsi="Times New Roman" w:cs="Times New Roman"/>
          <w:sz w:val="28"/>
          <w:szCs w:val="28"/>
        </w:rPr>
        <w:t xml:space="preserve">, принимаются большинством голосов от общего числа голосов членов Наблюдательного совета МОУ школа </w:t>
      </w:r>
      <w:r w:rsidR="00180A7D" w:rsidRPr="00180A7D">
        <w:rPr>
          <w:rFonts w:ascii="Times New Roman" w:hAnsi="Times New Roman" w:cs="Times New Roman"/>
          <w:sz w:val="28"/>
          <w:szCs w:val="28"/>
          <w:shd w:val="clear" w:color="auto" w:fill="FFFFFF"/>
        </w:rPr>
        <w:t>– детский сад № 85</w:t>
      </w:r>
      <w:r w:rsidR="00180A7D" w:rsidRPr="00180A7D">
        <w:rPr>
          <w:rFonts w:ascii="Times New Roman" w:hAnsi="Times New Roman" w:cs="Times New Roman"/>
          <w:sz w:val="28"/>
          <w:szCs w:val="28"/>
        </w:rPr>
        <w:t>.</w:t>
      </w:r>
    </w:p>
    <w:p w:rsidR="00180A7D" w:rsidRPr="00180A7D" w:rsidRDefault="008C4A67" w:rsidP="008C4A67">
      <w:pPr>
        <w:tabs>
          <w:tab w:val="left" w:pos="1276"/>
          <w:tab w:val="left" w:pos="1418"/>
          <w:tab w:val="left" w:pos="1560"/>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3.7.</w:t>
      </w:r>
      <w:r w:rsidR="00180A7D" w:rsidRPr="00180A7D">
        <w:rPr>
          <w:rFonts w:ascii="Times New Roman" w:hAnsi="Times New Roman" w:cs="Times New Roman"/>
          <w:sz w:val="28"/>
          <w:szCs w:val="28"/>
        </w:rPr>
        <w:t xml:space="preserve">Решения по вопросам, указанным в </w:t>
      </w:r>
      <w:hyperlink r:id="rId19" w:history="1">
        <w:r w:rsidR="00180A7D" w:rsidRPr="00180A7D">
          <w:rPr>
            <w:rFonts w:ascii="Times New Roman" w:hAnsi="Times New Roman" w:cs="Times New Roman"/>
            <w:sz w:val="28"/>
            <w:szCs w:val="28"/>
          </w:rPr>
          <w:t>абзацах девятом</w:t>
        </w:r>
      </w:hyperlink>
      <w:r w:rsidR="00180A7D" w:rsidRPr="00180A7D">
        <w:rPr>
          <w:rFonts w:ascii="Times New Roman" w:hAnsi="Times New Roman" w:cs="Times New Roman"/>
          <w:sz w:val="28"/>
          <w:szCs w:val="28"/>
        </w:rPr>
        <w:t xml:space="preserve">, </w:t>
      </w:r>
      <w:hyperlink r:id="rId20" w:history="1">
        <w:r w:rsidR="00180A7D" w:rsidRPr="00180A7D">
          <w:rPr>
            <w:rFonts w:ascii="Times New Roman" w:hAnsi="Times New Roman" w:cs="Times New Roman"/>
            <w:sz w:val="28"/>
            <w:szCs w:val="28"/>
          </w:rPr>
          <w:t xml:space="preserve">одиннадцатом пункта </w:t>
        </w:r>
        <w:r>
          <w:rPr>
            <w:rFonts w:ascii="Times New Roman" w:hAnsi="Times New Roman" w:cs="Times New Roman"/>
            <w:sz w:val="28"/>
            <w:szCs w:val="28"/>
          </w:rPr>
          <w:t>3.1.</w:t>
        </w:r>
        <w:r w:rsidR="00180A7D" w:rsidRPr="00180A7D">
          <w:rPr>
            <w:rFonts w:ascii="Times New Roman" w:hAnsi="Times New Roman" w:cs="Times New Roman"/>
            <w:sz w:val="28"/>
            <w:szCs w:val="28"/>
          </w:rPr>
          <w:t xml:space="preserve"> настоящего раздела</w:t>
        </w:r>
      </w:hyperlink>
      <w:r w:rsidR="00180A7D" w:rsidRPr="00180A7D">
        <w:rPr>
          <w:rFonts w:ascii="Times New Roman" w:hAnsi="Times New Roman" w:cs="Times New Roman"/>
          <w:sz w:val="28"/>
          <w:szCs w:val="28"/>
        </w:rPr>
        <w:t xml:space="preserve"> </w:t>
      </w:r>
      <w:r w:rsidR="00C3723F">
        <w:rPr>
          <w:rFonts w:ascii="Times New Roman" w:hAnsi="Times New Roman" w:cs="Times New Roman"/>
          <w:sz w:val="28"/>
          <w:szCs w:val="28"/>
        </w:rPr>
        <w:t>Положения</w:t>
      </w:r>
      <w:r w:rsidR="00180A7D" w:rsidRPr="00180A7D">
        <w:rPr>
          <w:rFonts w:ascii="Times New Roman" w:hAnsi="Times New Roman" w:cs="Times New Roman"/>
          <w:sz w:val="28"/>
          <w:szCs w:val="28"/>
        </w:rPr>
        <w:t>, принимаются Наблюдательным советом большинством в две трети голосов от общего числа голосов членов Наблюдательного совета.</w:t>
      </w:r>
    </w:p>
    <w:p w:rsidR="00180A7D" w:rsidRPr="00C3723F" w:rsidRDefault="008C4A67" w:rsidP="008C4A67">
      <w:pPr>
        <w:tabs>
          <w:tab w:val="left" w:pos="1276"/>
          <w:tab w:val="left" w:pos="1418"/>
          <w:tab w:val="left" w:pos="1560"/>
        </w:tabs>
        <w:autoSpaceDE w:val="0"/>
        <w:autoSpaceDN w:val="0"/>
        <w:adjustRightInd w:val="0"/>
        <w:spacing w:after="0" w:line="240" w:lineRule="auto"/>
        <w:jc w:val="both"/>
        <w:outlineLvl w:val="1"/>
        <w:rPr>
          <w:sz w:val="26"/>
          <w:szCs w:val="26"/>
        </w:rPr>
      </w:pPr>
      <w:r>
        <w:rPr>
          <w:rFonts w:ascii="Times New Roman" w:hAnsi="Times New Roman" w:cs="Times New Roman"/>
          <w:sz w:val="28"/>
          <w:szCs w:val="28"/>
        </w:rPr>
        <w:t>3.8.</w:t>
      </w:r>
      <w:r w:rsidR="00180A7D" w:rsidRPr="00180A7D">
        <w:rPr>
          <w:rFonts w:ascii="Times New Roman" w:hAnsi="Times New Roman" w:cs="Times New Roman"/>
          <w:sz w:val="28"/>
          <w:szCs w:val="28"/>
        </w:rPr>
        <w:t>Решение по вопросу, указанному</w:t>
      </w:r>
      <w:r w:rsidR="00180A7D" w:rsidRPr="00C3723F">
        <w:rPr>
          <w:rFonts w:ascii="Times New Roman" w:hAnsi="Times New Roman" w:cs="Times New Roman"/>
          <w:sz w:val="28"/>
          <w:szCs w:val="28"/>
        </w:rPr>
        <w:t xml:space="preserve"> </w:t>
      </w:r>
      <w:r w:rsidR="00C3723F" w:rsidRPr="00C3723F">
        <w:rPr>
          <w:sz w:val="28"/>
          <w:szCs w:val="28"/>
        </w:rPr>
        <w:t xml:space="preserve">в </w:t>
      </w:r>
      <w:hyperlink r:id="rId21" w:history="1">
        <w:r w:rsidR="00C3723F" w:rsidRPr="00C3723F">
          <w:rPr>
            <w:sz w:val="28"/>
            <w:szCs w:val="28"/>
          </w:rPr>
          <w:t>абзаце десятом пункта 3.1 настоящего раздела</w:t>
        </w:r>
      </w:hyperlink>
      <w:r w:rsidR="00C3723F" w:rsidRPr="007B58DE">
        <w:rPr>
          <w:sz w:val="26"/>
          <w:szCs w:val="26"/>
        </w:rPr>
        <w:t xml:space="preserve"> </w:t>
      </w:r>
      <w:r w:rsidR="00180A7D" w:rsidRPr="00180A7D">
        <w:rPr>
          <w:rFonts w:ascii="Times New Roman" w:hAnsi="Times New Roman" w:cs="Times New Roman"/>
          <w:sz w:val="28"/>
          <w:szCs w:val="28"/>
        </w:rPr>
        <w:t>в</w:t>
      </w:r>
      <w:r w:rsidR="00C3723F" w:rsidRPr="00C3723F">
        <w:rPr>
          <w:rFonts w:ascii="Times New Roman" w:hAnsi="Times New Roman" w:cs="Times New Roman"/>
          <w:sz w:val="28"/>
          <w:szCs w:val="28"/>
        </w:rPr>
        <w:t xml:space="preserve"> </w:t>
      </w:r>
      <w:r w:rsidR="00C3723F">
        <w:rPr>
          <w:rFonts w:ascii="Times New Roman" w:hAnsi="Times New Roman" w:cs="Times New Roman"/>
          <w:sz w:val="28"/>
          <w:szCs w:val="28"/>
        </w:rPr>
        <w:t>Положения</w:t>
      </w:r>
      <w:r w:rsidR="00180A7D" w:rsidRPr="00180A7D">
        <w:rPr>
          <w:rFonts w:ascii="Times New Roman" w:hAnsi="Times New Roman" w:cs="Times New Roman"/>
          <w:sz w:val="28"/>
          <w:szCs w:val="28"/>
        </w:rPr>
        <w:t xml:space="preserve">, принимается Наблюдательным советом в порядке, установленном </w:t>
      </w:r>
      <w:hyperlink r:id="rId22" w:history="1">
        <w:r w:rsidR="00180A7D" w:rsidRPr="00180A7D">
          <w:rPr>
            <w:rFonts w:ascii="Times New Roman" w:hAnsi="Times New Roman" w:cs="Times New Roman"/>
            <w:sz w:val="28"/>
            <w:szCs w:val="28"/>
          </w:rPr>
          <w:t>частями 1</w:t>
        </w:r>
      </w:hyperlink>
      <w:r w:rsidR="00180A7D" w:rsidRPr="00180A7D">
        <w:rPr>
          <w:rFonts w:ascii="Times New Roman" w:hAnsi="Times New Roman" w:cs="Times New Roman"/>
          <w:sz w:val="28"/>
          <w:szCs w:val="28"/>
        </w:rPr>
        <w:t xml:space="preserve"> и </w:t>
      </w:r>
      <w:hyperlink r:id="rId23" w:history="1">
        <w:r w:rsidR="00180A7D" w:rsidRPr="00180A7D">
          <w:rPr>
            <w:rFonts w:ascii="Times New Roman" w:hAnsi="Times New Roman" w:cs="Times New Roman"/>
            <w:sz w:val="28"/>
            <w:szCs w:val="28"/>
          </w:rPr>
          <w:t>2 статьи 17</w:t>
        </w:r>
      </w:hyperlink>
      <w:r w:rsidR="00180A7D" w:rsidRPr="00180A7D">
        <w:rPr>
          <w:rFonts w:ascii="Times New Roman" w:hAnsi="Times New Roman" w:cs="Times New Roman"/>
          <w:sz w:val="28"/>
          <w:szCs w:val="28"/>
        </w:rPr>
        <w:t xml:space="preserve"> Федерального закона.</w:t>
      </w:r>
    </w:p>
    <w:p w:rsidR="00C3723F" w:rsidRDefault="00C3723F">
      <w:pPr>
        <w:rPr>
          <w:rFonts w:ascii="Times New Roman" w:hAnsi="Times New Roman" w:cs="Times New Roman"/>
          <w:sz w:val="28"/>
          <w:szCs w:val="28"/>
        </w:rPr>
      </w:pPr>
      <w:r>
        <w:rPr>
          <w:rFonts w:ascii="Times New Roman" w:hAnsi="Times New Roman" w:cs="Times New Roman"/>
          <w:sz w:val="28"/>
          <w:szCs w:val="28"/>
        </w:rPr>
        <w:br w:type="page"/>
      </w:r>
    </w:p>
    <w:p w:rsidR="00272F40" w:rsidRPr="008C4A67" w:rsidRDefault="00272F40" w:rsidP="008C4A67">
      <w:pPr>
        <w:tabs>
          <w:tab w:val="left" w:pos="1276"/>
          <w:tab w:val="left" w:pos="1418"/>
          <w:tab w:val="left" w:pos="1560"/>
        </w:tabs>
        <w:autoSpaceDE w:val="0"/>
        <w:autoSpaceDN w:val="0"/>
        <w:adjustRightInd w:val="0"/>
        <w:spacing w:after="0" w:line="240" w:lineRule="auto"/>
        <w:jc w:val="both"/>
        <w:outlineLvl w:val="1"/>
        <w:rPr>
          <w:rFonts w:ascii="Times New Roman" w:hAnsi="Times New Roman" w:cs="Times New Roman"/>
          <w:sz w:val="28"/>
          <w:szCs w:val="28"/>
        </w:rPr>
      </w:pPr>
    </w:p>
    <w:p w:rsidR="00272F40" w:rsidRPr="00180A7D" w:rsidRDefault="00272F40" w:rsidP="00180A7D">
      <w:pPr>
        <w:spacing w:after="0" w:line="240" w:lineRule="auto"/>
        <w:jc w:val="center"/>
        <w:rPr>
          <w:rFonts w:ascii="Times New Roman" w:eastAsia="Times New Roman" w:hAnsi="Times New Roman" w:cs="Times New Roman"/>
          <w:sz w:val="28"/>
          <w:szCs w:val="28"/>
        </w:rPr>
      </w:pPr>
      <w:r w:rsidRPr="00180A7D">
        <w:rPr>
          <w:rFonts w:ascii="Times New Roman" w:eastAsia="Times New Roman" w:hAnsi="Times New Roman" w:cs="Times New Roman"/>
          <w:b/>
          <w:bCs/>
          <w:sz w:val="28"/>
          <w:szCs w:val="28"/>
        </w:rPr>
        <w:t>4.Порядок проведения заседаний Наблюдательного совет</w:t>
      </w:r>
      <w:r w:rsidR="00C710AB" w:rsidRPr="00180A7D">
        <w:rPr>
          <w:rFonts w:ascii="Times New Roman" w:eastAsia="Times New Roman" w:hAnsi="Times New Roman" w:cs="Times New Roman"/>
          <w:b/>
          <w:bCs/>
          <w:sz w:val="28"/>
          <w:szCs w:val="28"/>
        </w:rPr>
        <w:t>а</w:t>
      </w:r>
      <w:r w:rsidRPr="00180A7D">
        <w:rPr>
          <w:rFonts w:ascii="Times New Roman" w:eastAsia="Times New Roman" w:hAnsi="Times New Roman" w:cs="Times New Roman"/>
          <w:b/>
          <w:bCs/>
          <w:sz w:val="28"/>
          <w:szCs w:val="28"/>
        </w:rPr>
        <w:t> </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4.1.Заседания Наблюдательного совета проводятся по мере необходимости, но не реже одного раза в квартал.</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 xml:space="preserve">4.2.Заседание Наблюдательного совета созывается его председателем по собственной инициативе, по требованию Учредителя, члена Наблюдательного совета или </w:t>
      </w:r>
      <w:r w:rsidR="00DE25D3" w:rsidRPr="00180A7D">
        <w:rPr>
          <w:rFonts w:ascii="Times New Roman" w:eastAsia="Times New Roman" w:hAnsi="Times New Roman" w:cs="Times New Roman"/>
          <w:sz w:val="28"/>
          <w:szCs w:val="28"/>
        </w:rPr>
        <w:t>директора</w:t>
      </w:r>
      <w:r w:rsidRPr="00180A7D">
        <w:rPr>
          <w:rFonts w:ascii="Times New Roman" w:eastAsia="Times New Roman" w:hAnsi="Times New Roman" w:cs="Times New Roman"/>
          <w:sz w:val="28"/>
          <w:szCs w:val="28"/>
        </w:rPr>
        <w:t xml:space="preserve"> Учреждения.</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4.3.Заседание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 xml:space="preserve">4.4.Проведение заседаний Наблюдательного совета осуществляется в соответствии с Регламентом заседания, который формируется Учредителем на основе письменных предложений членов Наблюдательного совета, Учредителя, </w:t>
      </w:r>
      <w:r w:rsidR="00DE25D3" w:rsidRPr="00180A7D">
        <w:rPr>
          <w:rFonts w:ascii="Times New Roman" w:eastAsia="Times New Roman" w:hAnsi="Times New Roman" w:cs="Times New Roman"/>
          <w:sz w:val="28"/>
          <w:szCs w:val="28"/>
        </w:rPr>
        <w:t>директора</w:t>
      </w:r>
      <w:r w:rsidRPr="00180A7D">
        <w:rPr>
          <w:rFonts w:ascii="Times New Roman" w:eastAsia="Times New Roman" w:hAnsi="Times New Roman" w:cs="Times New Roman"/>
          <w:sz w:val="28"/>
          <w:szCs w:val="28"/>
        </w:rPr>
        <w:t xml:space="preserve"> Учреждения и утверждается председателем Наблюдательного совета.</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4.5.Работу по подготовке, проведению заседаний и оформлению документов по результатам работы Наблюдательного совета осуществляет ответственный секретарь Наблюдательного совета, выбираемый на первом заседании Наблюдательного совета.</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 xml:space="preserve">4.6.Члены Наблюдательного совета, </w:t>
      </w:r>
      <w:r w:rsidR="00DE25D3" w:rsidRPr="00180A7D">
        <w:rPr>
          <w:rFonts w:ascii="Times New Roman" w:eastAsia="Times New Roman" w:hAnsi="Times New Roman" w:cs="Times New Roman"/>
          <w:sz w:val="28"/>
          <w:szCs w:val="28"/>
        </w:rPr>
        <w:t>директор</w:t>
      </w:r>
      <w:r w:rsidRPr="00180A7D">
        <w:rPr>
          <w:rFonts w:ascii="Times New Roman" w:eastAsia="Times New Roman" w:hAnsi="Times New Roman" w:cs="Times New Roman"/>
          <w:sz w:val="28"/>
          <w:szCs w:val="28"/>
        </w:rPr>
        <w:t xml:space="preserve"> Учреждения, а также лица, привлекаемые по инициативе Наблюдательного совета для участия в его работе, оповещаются не позднее, чем за пять рабочих дней о месте, дате и времени заседания с одновременным представлением повестки дня, проектов решений и необходимых справочных материалов.</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 xml:space="preserve">4.7.В заседании Наблюдательного совета вправе участвовать </w:t>
      </w:r>
      <w:r w:rsidR="00DE25D3" w:rsidRPr="00180A7D">
        <w:rPr>
          <w:rFonts w:ascii="Times New Roman" w:eastAsia="Times New Roman" w:hAnsi="Times New Roman" w:cs="Times New Roman"/>
          <w:sz w:val="28"/>
          <w:szCs w:val="28"/>
        </w:rPr>
        <w:t>директор</w:t>
      </w:r>
      <w:r w:rsidRPr="00180A7D">
        <w:rPr>
          <w:rFonts w:ascii="Times New Roman" w:eastAsia="Times New Roman" w:hAnsi="Times New Roman" w:cs="Times New Roman"/>
          <w:sz w:val="28"/>
          <w:szCs w:val="28"/>
        </w:rPr>
        <w:t xml:space="preserve">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4.8.Каждый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4.9.Заседание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4.10.В случае отсутствия кворума заседание Наблюдательного совета переносится на срок не более трех рабочих дней.</w:t>
      </w:r>
    </w:p>
    <w:p w:rsidR="00272F40" w:rsidRPr="003F0866" w:rsidRDefault="00272F40" w:rsidP="003F0866">
      <w:pPr>
        <w:tabs>
          <w:tab w:val="left" w:pos="1276"/>
          <w:tab w:val="left" w:pos="1418"/>
          <w:tab w:val="left" w:pos="1560"/>
        </w:tabs>
        <w:autoSpaceDE w:val="0"/>
        <w:autoSpaceDN w:val="0"/>
        <w:adjustRightInd w:val="0"/>
        <w:spacing w:after="0" w:line="240" w:lineRule="auto"/>
        <w:jc w:val="both"/>
        <w:outlineLvl w:val="1"/>
        <w:rPr>
          <w:rFonts w:ascii="Times New Roman" w:hAnsi="Times New Roman" w:cs="Times New Roman"/>
          <w:sz w:val="28"/>
          <w:szCs w:val="28"/>
        </w:rPr>
      </w:pPr>
      <w:r w:rsidRPr="008C4A67">
        <w:rPr>
          <w:rFonts w:ascii="Times New Roman" w:eastAsia="Times New Roman" w:hAnsi="Times New Roman" w:cs="Times New Roman"/>
          <w:sz w:val="28"/>
          <w:szCs w:val="28"/>
        </w:rPr>
        <w:t>4.11.</w:t>
      </w:r>
      <w:r w:rsidR="008C4A67" w:rsidRPr="008C4A67">
        <w:rPr>
          <w:rFonts w:ascii="Times New Roman" w:hAnsi="Times New Roman" w:cs="Times New Roman"/>
          <w:spacing w:val="-6"/>
          <w:sz w:val="28"/>
          <w:szCs w:val="28"/>
        </w:rPr>
        <w:t xml:space="preserve"> В случае отсутствия по уважительной причине на заседании Наблюдательного совета кого-то из его членов мнение отсутствующего может быть представлено в письменной форме и учтено Наблюдательным советом в ходе проведения заседания при определении наличия кворума и результатов </w:t>
      </w:r>
      <w:r w:rsidR="008C4A67" w:rsidRPr="008C4A67">
        <w:rPr>
          <w:rFonts w:ascii="Times New Roman" w:hAnsi="Times New Roman" w:cs="Times New Roman"/>
          <w:spacing w:val="-6"/>
          <w:sz w:val="28"/>
          <w:szCs w:val="28"/>
        </w:rPr>
        <w:lastRenderedPageBreak/>
        <w:t xml:space="preserve">голосования, а также при принятии решений Наблюдательным советом путем проведения заочного голосования. Указанный порядок не может применяться при принятии решений по вопросам, предусмотренным </w:t>
      </w:r>
      <w:hyperlink r:id="rId24" w:history="1">
        <w:r w:rsidR="008C4A67" w:rsidRPr="008C4A67">
          <w:rPr>
            <w:rFonts w:ascii="Times New Roman" w:hAnsi="Times New Roman" w:cs="Times New Roman"/>
            <w:spacing w:val="-6"/>
            <w:sz w:val="28"/>
            <w:szCs w:val="28"/>
          </w:rPr>
          <w:t>абзацами девятом</w:t>
        </w:r>
      </w:hyperlink>
      <w:r w:rsidR="008C4A67" w:rsidRPr="008C4A67">
        <w:rPr>
          <w:rFonts w:ascii="Times New Roman" w:hAnsi="Times New Roman" w:cs="Times New Roman"/>
          <w:spacing w:val="-6"/>
          <w:sz w:val="28"/>
          <w:szCs w:val="28"/>
        </w:rPr>
        <w:t xml:space="preserve">, </w:t>
      </w:r>
      <w:hyperlink r:id="rId25" w:history="1">
        <w:r w:rsidR="008C4A67" w:rsidRPr="008C4A67">
          <w:rPr>
            <w:rFonts w:ascii="Times New Roman" w:hAnsi="Times New Roman" w:cs="Times New Roman"/>
            <w:spacing w:val="-6"/>
            <w:sz w:val="28"/>
            <w:szCs w:val="28"/>
          </w:rPr>
          <w:t xml:space="preserve">десятом пункта 5.9.22. </w:t>
        </w:r>
      </w:hyperlink>
      <w:r w:rsidR="008C4A67" w:rsidRPr="008C4A67">
        <w:rPr>
          <w:rFonts w:ascii="Times New Roman" w:hAnsi="Times New Roman" w:cs="Times New Roman"/>
          <w:spacing w:val="-6"/>
          <w:sz w:val="28"/>
          <w:szCs w:val="28"/>
        </w:rPr>
        <w:t xml:space="preserve"> Уста</w:t>
      </w:r>
      <w:r w:rsidR="003F0866">
        <w:rPr>
          <w:rFonts w:ascii="Times New Roman" w:hAnsi="Times New Roman" w:cs="Times New Roman"/>
          <w:spacing w:val="-6"/>
          <w:sz w:val="28"/>
          <w:szCs w:val="28"/>
        </w:rPr>
        <w:t>ва МОУ школа – детский сад № 85</w:t>
      </w:r>
      <w:r w:rsidR="008C4A67" w:rsidRPr="008C4A67">
        <w:rPr>
          <w:rFonts w:ascii="Times New Roman" w:hAnsi="Times New Roman" w:cs="Times New Roman"/>
          <w:spacing w:val="-6"/>
          <w:sz w:val="28"/>
          <w:szCs w:val="28"/>
        </w:rPr>
        <w:t>.</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4.12.Председателем Наблюдательного совета может быть проведено заседание Наблюдательного совета путем заочного голосования, посредством получения письменных мнений членов Наблюдательного совета.</w:t>
      </w:r>
    </w:p>
    <w:p w:rsidR="00272F40" w:rsidRPr="00180A7D" w:rsidRDefault="00272F40" w:rsidP="00180A7D">
      <w:pPr>
        <w:spacing w:after="0" w:line="240" w:lineRule="auto"/>
        <w:jc w:val="center"/>
        <w:rPr>
          <w:rFonts w:ascii="Times New Roman" w:eastAsia="Times New Roman" w:hAnsi="Times New Roman" w:cs="Times New Roman"/>
          <w:sz w:val="28"/>
          <w:szCs w:val="28"/>
        </w:rPr>
      </w:pPr>
      <w:r w:rsidRPr="00180A7D">
        <w:rPr>
          <w:rFonts w:ascii="Times New Roman" w:eastAsia="Times New Roman" w:hAnsi="Times New Roman" w:cs="Times New Roman"/>
          <w:b/>
          <w:bCs/>
          <w:sz w:val="28"/>
          <w:szCs w:val="28"/>
        </w:rPr>
        <w:t>5.  Протоколы заседаний Наблюдательного совета </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5.1. Заседания Наблюдательного совета и принятые решения протоколируются; протокол оформляется в течение 5 рабочих дней со дня проведения заседания Наблюдательного совета, подписывается председателем Наблюдательного совета и ответственным секретарем в 10-дневный срок доводится до сведения заинтересованных лиц.</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5.2. Организационно-техническое и информационное обеспечение деятельности Наблюдательного совета осуществляет Учреждение, которое для обеспечения деятельности Наблюдательного совета может привлекать на договорной и конкурсной основе к работе Наблюдательного совета экспертов, аудиторские, консультационные и иные специализированные организации.</w:t>
      </w:r>
    </w:p>
    <w:p w:rsidR="00272F40" w:rsidRPr="00180A7D" w:rsidRDefault="00272F40" w:rsidP="00180A7D">
      <w:pPr>
        <w:spacing w:after="0" w:line="240" w:lineRule="auto"/>
        <w:jc w:val="center"/>
        <w:rPr>
          <w:rFonts w:ascii="Times New Roman" w:eastAsia="Times New Roman" w:hAnsi="Times New Roman" w:cs="Times New Roman"/>
          <w:sz w:val="28"/>
          <w:szCs w:val="28"/>
        </w:rPr>
      </w:pPr>
      <w:r w:rsidRPr="00180A7D">
        <w:rPr>
          <w:rFonts w:ascii="Times New Roman" w:eastAsia="Times New Roman" w:hAnsi="Times New Roman" w:cs="Times New Roman"/>
          <w:b/>
          <w:bCs/>
          <w:sz w:val="28"/>
          <w:szCs w:val="28"/>
        </w:rPr>
        <w:t>6.  Ответственность членов Наблюдательного совета</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6.1. Члены Наблюдательного совета при осуществлении своих прав и исполнении обязанностей должны действовать в интересах Учреждения, осуществлять свои права и исполнять обязанности в отношении общества добросовестно и разумно.</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6.2. Члены Наблюдательного совета несут ответственность перед Учреждением за убытки, причиненные Учреждению их виновными действиями (бездействием), в соответствии с законодательством Российской Федерации. При этом в Наблюдательном совете не несут ответственности члены, голосовавшие против решения, которое повлекло причинение Учреждению убытков, или не принимавшие участия в голосовании.</w:t>
      </w:r>
    </w:p>
    <w:p w:rsidR="00272F40" w:rsidRPr="00180A7D" w:rsidRDefault="00272F40" w:rsidP="00180A7D">
      <w:pPr>
        <w:spacing w:after="0" w:line="240" w:lineRule="auto"/>
        <w:jc w:val="center"/>
        <w:rPr>
          <w:rFonts w:ascii="Times New Roman" w:eastAsia="Times New Roman" w:hAnsi="Times New Roman" w:cs="Times New Roman"/>
          <w:sz w:val="28"/>
          <w:szCs w:val="28"/>
        </w:rPr>
      </w:pPr>
      <w:r w:rsidRPr="00180A7D">
        <w:rPr>
          <w:rFonts w:ascii="Times New Roman" w:eastAsia="Times New Roman" w:hAnsi="Times New Roman" w:cs="Times New Roman"/>
          <w:b/>
          <w:bCs/>
          <w:sz w:val="28"/>
          <w:szCs w:val="28"/>
        </w:rPr>
        <w:t>7.  Заключительные положения</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7.2.  Решение о внесении изменений в Положение принимается большинством голосов членов Наблюдательного совета, участвующих в заседании Наблюдательного совета.</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7.3. Если в результате изменения законодательства Российской Федерации отдельные нормы настоящего Положения вступают в противоречие с нормами законодательства Российской Федерации, члены Наблюдательного совета руководствуются законодательством Российской Федерации.</w:t>
      </w:r>
    </w:p>
    <w:p w:rsidR="00272F40" w:rsidRPr="00180A7D" w:rsidRDefault="00272F40" w:rsidP="00180A7D">
      <w:pPr>
        <w:spacing w:after="0" w:line="240" w:lineRule="auto"/>
        <w:jc w:val="both"/>
        <w:rPr>
          <w:rFonts w:ascii="Times New Roman" w:eastAsia="Times New Roman" w:hAnsi="Times New Roman" w:cs="Times New Roman"/>
          <w:sz w:val="28"/>
          <w:szCs w:val="28"/>
        </w:rPr>
      </w:pPr>
      <w:r w:rsidRPr="00180A7D">
        <w:rPr>
          <w:rFonts w:ascii="Times New Roman" w:eastAsia="Times New Roman" w:hAnsi="Times New Roman" w:cs="Times New Roman"/>
          <w:sz w:val="28"/>
          <w:szCs w:val="28"/>
        </w:rPr>
        <w:t>7.4. Срок действия настоящего Положения неограничен. Положение действует до принятия нового.</w:t>
      </w:r>
    </w:p>
    <w:p w:rsidR="008C4A67" w:rsidRPr="00B24E99" w:rsidRDefault="00272F40" w:rsidP="008C4A67">
      <w:pPr>
        <w:spacing w:after="0" w:line="240" w:lineRule="auto"/>
        <w:rPr>
          <w:sz w:val="26"/>
          <w:szCs w:val="26"/>
        </w:rPr>
      </w:pPr>
      <w:r w:rsidRPr="00180A7D">
        <w:rPr>
          <w:rFonts w:ascii="Times New Roman" w:eastAsia="Times New Roman" w:hAnsi="Times New Roman" w:cs="Times New Roman"/>
          <w:sz w:val="28"/>
          <w:szCs w:val="28"/>
        </w:rPr>
        <w:t> </w:t>
      </w:r>
    </w:p>
    <w:p w:rsidR="00741670" w:rsidRPr="00180A7D" w:rsidRDefault="00741670" w:rsidP="00180A7D">
      <w:pPr>
        <w:spacing w:after="0" w:line="240" w:lineRule="auto"/>
        <w:rPr>
          <w:rFonts w:ascii="Times New Roman" w:hAnsi="Times New Roman" w:cs="Times New Roman"/>
          <w:sz w:val="28"/>
          <w:szCs w:val="28"/>
        </w:rPr>
      </w:pPr>
    </w:p>
    <w:sectPr w:rsidR="00741670" w:rsidRPr="00180A7D" w:rsidSect="00741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42"/>
    <w:multiLevelType w:val="multilevel"/>
    <w:tmpl w:val="9A36739C"/>
    <w:lvl w:ilvl="0">
      <w:start w:val="2"/>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B668DA"/>
    <w:multiLevelType w:val="hybridMultilevel"/>
    <w:tmpl w:val="99862E08"/>
    <w:lvl w:ilvl="0" w:tplc="CDAE2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554D17"/>
    <w:multiLevelType w:val="multilevel"/>
    <w:tmpl w:val="258E00D6"/>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B6B0531"/>
    <w:multiLevelType w:val="hybridMultilevel"/>
    <w:tmpl w:val="C2B42282"/>
    <w:lvl w:ilvl="0" w:tplc="CDAE219C">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40"/>
    <w:rsid w:val="00086F80"/>
    <w:rsid w:val="000A3EBB"/>
    <w:rsid w:val="000C6DAD"/>
    <w:rsid w:val="00106630"/>
    <w:rsid w:val="00180A7D"/>
    <w:rsid w:val="001A77AE"/>
    <w:rsid w:val="00272F40"/>
    <w:rsid w:val="002928D0"/>
    <w:rsid w:val="002A57F3"/>
    <w:rsid w:val="002B77D1"/>
    <w:rsid w:val="0037502C"/>
    <w:rsid w:val="00381336"/>
    <w:rsid w:val="0038360C"/>
    <w:rsid w:val="003F0866"/>
    <w:rsid w:val="00475123"/>
    <w:rsid w:val="004C3275"/>
    <w:rsid w:val="004E195D"/>
    <w:rsid w:val="004E3EC6"/>
    <w:rsid w:val="005B1E19"/>
    <w:rsid w:val="005E74CF"/>
    <w:rsid w:val="00616B46"/>
    <w:rsid w:val="00624B90"/>
    <w:rsid w:val="00721586"/>
    <w:rsid w:val="00730EF1"/>
    <w:rsid w:val="00732233"/>
    <w:rsid w:val="00741670"/>
    <w:rsid w:val="007C6682"/>
    <w:rsid w:val="0080786A"/>
    <w:rsid w:val="00857514"/>
    <w:rsid w:val="008B44CA"/>
    <w:rsid w:val="008C4A67"/>
    <w:rsid w:val="00903E78"/>
    <w:rsid w:val="00927529"/>
    <w:rsid w:val="009821DA"/>
    <w:rsid w:val="00AF3D85"/>
    <w:rsid w:val="00B4466B"/>
    <w:rsid w:val="00C16F13"/>
    <w:rsid w:val="00C17F96"/>
    <w:rsid w:val="00C3723F"/>
    <w:rsid w:val="00C710AB"/>
    <w:rsid w:val="00C848C8"/>
    <w:rsid w:val="00CE4CC3"/>
    <w:rsid w:val="00D07AC7"/>
    <w:rsid w:val="00D80891"/>
    <w:rsid w:val="00DE165D"/>
    <w:rsid w:val="00DE25D3"/>
    <w:rsid w:val="00DE33E3"/>
    <w:rsid w:val="00E52F06"/>
    <w:rsid w:val="00EA3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27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272F40"/>
    <w:rPr>
      <w:rFonts w:ascii="Times New Roman" w:eastAsia="Times New Roman" w:hAnsi="Times New Roman" w:cs="Times New Roman"/>
      <w:sz w:val="24"/>
      <w:szCs w:val="24"/>
      <w:lang w:eastAsia="ru-RU"/>
    </w:rPr>
  </w:style>
  <w:style w:type="character" w:styleId="a3">
    <w:name w:val="Strong"/>
    <w:basedOn w:val="a0"/>
    <w:uiPriority w:val="22"/>
    <w:qFormat/>
    <w:rsid w:val="00272F40"/>
    <w:rPr>
      <w:b/>
      <w:bCs/>
    </w:rPr>
  </w:style>
  <w:style w:type="paragraph" w:styleId="a4">
    <w:name w:val="Normal (Web)"/>
    <w:basedOn w:val="a"/>
    <w:uiPriority w:val="99"/>
    <w:semiHidden/>
    <w:unhideWhenUsed/>
    <w:rsid w:val="00272F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80A7D"/>
    <w:pPr>
      <w:ind w:left="720"/>
      <w:contextualSpacing/>
    </w:pPr>
  </w:style>
  <w:style w:type="paragraph" w:styleId="a6">
    <w:name w:val="Balloon Text"/>
    <w:basedOn w:val="a"/>
    <w:link w:val="a7"/>
    <w:uiPriority w:val="99"/>
    <w:semiHidden/>
    <w:unhideWhenUsed/>
    <w:rsid w:val="00D808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8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27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272F40"/>
    <w:rPr>
      <w:rFonts w:ascii="Times New Roman" w:eastAsia="Times New Roman" w:hAnsi="Times New Roman" w:cs="Times New Roman"/>
      <w:sz w:val="24"/>
      <w:szCs w:val="24"/>
      <w:lang w:eastAsia="ru-RU"/>
    </w:rPr>
  </w:style>
  <w:style w:type="character" w:styleId="a3">
    <w:name w:val="Strong"/>
    <w:basedOn w:val="a0"/>
    <w:uiPriority w:val="22"/>
    <w:qFormat/>
    <w:rsid w:val="00272F40"/>
    <w:rPr>
      <w:b/>
      <w:bCs/>
    </w:rPr>
  </w:style>
  <w:style w:type="paragraph" w:styleId="a4">
    <w:name w:val="Normal (Web)"/>
    <w:basedOn w:val="a"/>
    <w:uiPriority w:val="99"/>
    <w:semiHidden/>
    <w:unhideWhenUsed/>
    <w:rsid w:val="00272F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80A7D"/>
    <w:pPr>
      <w:ind w:left="720"/>
      <w:contextualSpacing/>
    </w:pPr>
  </w:style>
  <w:style w:type="paragraph" w:styleId="a6">
    <w:name w:val="Balloon Text"/>
    <w:basedOn w:val="a"/>
    <w:link w:val="a7"/>
    <w:uiPriority w:val="99"/>
    <w:semiHidden/>
    <w:unhideWhenUsed/>
    <w:rsid w:val="00D808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576">
      <w:bodyDiv w:val="1"/>
      <w:marLeft w:val="0"/>
      <w:marRight w:val="0"/>
      <w:marTop w:val="0"/>
      <w:marBottom w:val="0"/>
      <w:divBdr>
        <w:top w:val="none" w:sz="0" w:space="0" w:color="auto"/>
        <w:left w:val="none" w:sz="0" w:space="0" w:color="auto"/>
        <w:bottom w:val="none" w:sz="0" w:space="0" w:color="auto"/>
        <w:right w:val="none" w:sz="0" w:space="0" w:color="auto"/>
      </w:divBdr>
      <w:divsChild>
        <w:div w:id="516971103">
          <w:marLeft w:val="0"/>
          <w:marRight w:val="0"/>
          <w:marTop w:val="0"/>
          <w:marBottom w:val="0"/>
          <w:divBdr>
            <w:top w:val="none" w:sz="0" w:space="0" w:color="auto"/>
            <w:left w:val="none" w:sz="0" w:space="0" w:color="auto"/>
            <w:bottom w:val="none" w:sz="0" w:space="0" w:color="auto"/>
            <w:right w:val="none" w:sz="0" w:space="0" w:color="auto"/>
          </w:divBdr>
          <w:divsChild>
            <w:div w:id="1093936174">
              <w:marLeft w:val="0"/>
              <w:marRight w:val="0"/>
              <w:marTop w:val="0"/>
              <w:marBottom w:val="0"/>
              <w:divBdr>
                <w:top w:val="none" w:sz="0" w:space="0" w:color="auto"/>
                <w:left w:val="none" w:sz="0" w:space="0" w:color="auto"/>
                <w:bottom w:val="none" w:sz="0" w:space="0" w:color="auto"/>
                <w:right w:val="none" w:sz="0" w:space="0" w:color="auto"/>
              </w:divBdr>
              <w:divsChild>
                <w:div w:id="1330669627">
                  <w:marLeft w:val="0"/>
                  <w:marRight w:val="0"/>
                  <w:marTop w:val="0"/>
                  <w:marBottom w:val="0"/>
                  <w:divBdr>
                    <w:top w:val="none" w:sz="0" w:space="0" w:color="auto"/>
                    <w:left w:val="none" w:sz="0" w:space="0" w:color="auto"/>
                    <w:bottom w:val="none" w:sz="0" w:space="0" w:color="auto"/>
                    <w:right w:val="none" w:sz="0" w:space="0" w:color="auto"/>
                  </w:divBdr>
                </w:div>
              </w:divsChild>
            </w:div>
            <w:div w:id="126707039">
              <w:marLeft w:val="0"/>
              <w:marRight w:val="0"/>
              <w:marTop w:val="0"/>
              <w:marBottom w:val="0"/>
              <w:divBdr>
                <w:top w:val="none" w:sz="0" w:space="0" w:color="auto"/>
                <w:left w:val="none" w:sz="0" w:space="0" w:color="auto"/>
                <w:bottom w:val="none" w:sz="0" w:space="0" w:color="auto"/>
                <w:right w:val="none" w:sz="0" w:space="0" w:color="auto"/>
              </w:divBdr>
              <w:divsChild>
                <w:div w:id="1098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45668;fld=134;dst=100294" TargetMode="External"/><Relationship Id="rId13" Type="http://schemas.openxmlformats.org/officeDocument/2006/relationships/hyperlink" Target="consultantplus://offline/main?base=RLAW086;n=45668;fld=134;dst=100295" TargetMode="External"/><Relationship Id="rId18" Type="http://schemas.openxmlformats.org/officeDocument/2006/relationships/hyperlink" Target="consultantplus://offline/main?base=RLAW086;n=45668;fld=134;dst=10029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main?base=RLAW086;n=45668;fld=134;dst=100296" TargetMode="External"/><Relationship Id="rId7" Type="http://schemas.openxmlformats.org/officeDocument/2006/relationships/hyperlink" Target="consultantplus://offline/main?base=RLAW086;n=45668;fld=134;dst=100287" TargetMode="External"/><Relationship Id="rId12" Type="http://schemas.openxmlformats.org/officeDocument/2006/relationships/hyperlink" Target="consultantplus://offline/main?base=RLAW086;n=45668;fld=134;dst=100293" TargetMode="External"/><Relationship Id="rId17" Type="http://schemas.openxmlformats.org/officeDocument/2006/relationships/hyperlink" Target="consultantplus://offline/main?base=RLAW086;n=45668;fld=134;dst=100294" TargetMode="External"/><Relationship Id="rId25" Type="http://schemas.openxmlformats.org/officeDocument/2006/relationships/hyperlink" Target="consultantplus://offline/main?base=RLAW086;n=45668;fld=134;dst=100296" TargetMode="External"/><Relationship Id="rId2" Type="http://schemas.openxmlformats.org/officeDocument/2006/relationships/styles" Target="styles.xml"/><Relationship Id="rId16" Type="http://schemas.openxmlformats.org/officeDocument/2006/relationships/hyperlink" Target="consultantplus://offline/main?base=RLAW086;n=45668;fld=134;dst=100287" TargetMode="External"/><Relationship Id="rId20" Type="http://schemas.openxmlformats.org/officeDocument/2006/relationships/hyperlink" Target="consultantplus://offline/main?base=RLAW086;n=45668;fld=134;dst=100298" TargetMode="External"/><Relationship Id="rId1" Type="http://schemas.openxmlformats.org/officeDocument/2006/relationships/numbering" Target="numbering.xml"/><Relationship Id="rId6" Type="http://schemas.openxmlformats.org/officeDocument/2006/relationships/hyperlink" Target="consultantplus://offline/main?base=LAW;n=100248;fld=134" TargetMode="External"/><Relationship Id="rId11" Type="http://schemas.openxmlformats.org/officeDocument/2006/relationships/hyperlink" Target="consultantplus://offline/main?base=RLAW086;n=45668;fld=134;dst=100297" TargetMode="External"/><Relationship Id="rId24" Type="http://schemas.openxmlformats.org/officeDocument/2006/relationships/hyperlink" Target="consultantplus://offline/main?base=RLAW086;n=45668;fld=134;dst=100295" TargetMode="External"/><Relationship Id="rId5" Type="http://schemas.openxmlformats.org/officeDocument/2006/relationships/webSettings" Target="webSettings.xml"/><Relationship Id="rId15" Type="http://schemas.openxmlformats.org/officeDocument/2006/relationships/hyperlink" Target="consultantplus://offline/main?base=RLAW086;n=45668;fld=134;dst=100298" TargetMode="External"/><Relationship Id="rId23" Type="http://schemas.openxmlformats.org/officeDocument/2006/relationships/hyperlink" Target="consultantplus://offline/main?base=LAW;n=100248;fld=134;dst=100185" TargetMode="External"/><Relationship Id="rId10" Type="http://schemas.openxmlformats.org/officeDocument/2006/relationships/hyperlink" Target="consultantplus://offline/main?base=RLAW086;n=45668;fld=134;dst=100291" TargetMode="External"/><Relationship Id="rId19" Type="http://schemas.openxmlformats.org/officeDocument/2006/relationships/hyperlink" Target="consultantplus://offline/main?base=RLAW086;n=45668;fld=134;dst=100295" TargetMode="External"/><Relationship Id="rId4" Type="http://schemas.openxmlformats.org/officeDocument/2006/relationships/settings" Target="settings.xml"/><Relationship Id="rId9" Type="http://schemas.openxmlformats.org/officeDocument/2006/relationships/hyperlink" Target="consultantplus://offline/main?base=RLAW086;n=45668;fld=134;dst=100292" TargetMode="External"/><Relationship Id="rId14" Type="http://schemas.openxmlformats.org/officeDocument/2006/relationships/hyperlink" Target="consultantplus://offline/main?base=RLAW086;n=45668;fld=134;dst=100296" TargetMode="External"/><Relationship Id="rId22" Type="http://schemas.openxmlformats.org/officeDocument/2006/relationships/hyperlink" Target="consultantplus://offline/main?base=LAW;n=100248;fld=134;dst=10018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2016-01-25T11:00:00Z</cp:lastPrinted>
  <dcterms:created xsi:type="dcterms:W3CDTF">2018-11-09T10:47:00Z</dcterms:created>
  <dcterms:modified xsi:type="dcterms:W3CDTF">2018-11-09T10:47:00Z</dcterms:modified>
</cp:coreProperties>
</file>